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246" w:rsidRDefault="00322D66" w:rsidP="00322D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хозяйствующих субъектов с государственным (муниципальным) участием 50 и более </w:t>
      </w:r>
      <w:r w:rsidR="00FC51E3">
        <w:rPr>
          <w:rFonts w:ascii="Times New Roman" w:hAnsi="Times New Roman" w:cs="Times New Roman"/>
          <w:sz w:val="28"/>
          <w:szCs w:val="28"/>
        </w:rPr>
        <w:t>процентов,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осуществляющих деятельность на территории муниципального образования город Горячий Ключ</w:t>
      </w:r>
    </w:p>
    <w:tbl>
      <w:tblPr>
        <w:tblStyle w:val="a3"/>
        <w:tblW w:w="1639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40"/>
        <w:gridCol w:w="1587"/>
        <w:gridCol w:w="1134"/>
        <w:gridCol w:w="1701"/>
        <w:gridCol w:w="1843"/>
        <w:gridCol w:w="1134"/>
        <w:gridCol w:w="2976"/>
        <w:gridCol w:w="1842"/>
        <w:gridCol w:w="1509"/>
        <w:gridCol w:w="1028"/>
        <w:gridCol w:w="1104"/>
      </w:tblGrid>
      <w:tr w:rsidR="000D06A6" w:rsidRPr="00FC51E3" w:rsidTr="00884FDB">
        <w:tc>
          <w:tcPr>
            <w:tcW w:w="540" w:type="dxa"/>
            <w:vMerge w:val="restart"/>
          </w:tcPr>
          <w:p w:rsidR="00322D66" w:rsidRPr="00FC51E3" w:rsidRDefault="00322D66" w:rsidP="00322D66">
            <w:pPr>
              <w:jc w:val="center"/>
              <w:rPr>
                <w:rFonts w:ascii="Times New Roman" w:hAnsi="Times New Roman" w:cs="Times New Roman"/>
              </w:rPr>
            </w:pPr>
            <w:r w:rsidRPr="00FC51E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87" w:type="dxa"/>
            <w:vMerge w:val="restart"/>
          </w:tcPr>
          <w:p w:rsidR="00322D66" w:rsidRPr="00FC51E3" w:rsidRDefault="00322D66" w:rsidP="00322D66">
            <w:pPr>
              <w:jc w:val="center"/>
              <w:rPr>
                <w:rFonts w:ascii="Times New Roman" w:hAnsi="Times New Roman" w:cs="Times New Roman"/>
              </w:rPr>
            </w:pPr>
            <w:r w:rsidRPr="00FC51E3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1134" w:type="dxa"/>
            <w:vMerge w:val="restart"/>
          </w:tcPr>
          <w:p w:rsidR="00322D66" w:rsidRPr="00FC51E3" w:rsidRDefault="00322D66" w:rsidP="00322D66">
            <w:pPr>
              <w:jc w:val="center"/>
              <w:rPr>
                <w:rFonts w:ascii="Times New Roman" w:hAnsi="Times New Roman" w:cs="Times New Roman"/>
              </w:rPr>
            </w:pPr>
            <w:r w:rsidRPr="00FC51E3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1701" w:type="dxa"/>
            <w:vMerge w:val="restart"/>
          </w:tcPr>
          <w:p w:rsidR="00322D66" w:rsidRPr="00FC51E3" w:rsidRDefault="00322D66" w:rsidP="00322D66">
            <w:pPr>
              <w:jc w:val="center"/>
              <w:rPr>
                <w:rFonts w:ascii="Times New Roman" w:hAnsi="Times New Roman" w:cs="Times New Roman"/>
              </w:rPr>
            </w:pPr>
            <w:r w:rsidRPr="00FC51E3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843" w:type="dxa"/>
            <w:vMerge w:val="restart"/>
          </w:tcPr>
          <w:p w:rsidR="00322D66" w:rsidRPr="00FC51E3" w:rsidRDefault="00322D66" w:rsidP="00322D66">
            <w:pPr>
              <w:jc w:val="center"/>
              <w:rPr>
                <w:rFonts w:ascii="Times New Roman" w:hAnsi="Times New Roman" w:cs="Times New Roman"/>
              </w:rPr>
            </w:pPr>
            <w:r w:rsidRPr="00FC51E3">
              <w:rPr>
                <w:rFonts w:ascii="Times New Roman" w:hAnsi="Times New Roman" w:cs="Times New Roman"/>
              </w:rPr>
              <w:t>Суммарная доля участия муниципалитетов хозяйствующем субъекте, в %</w:t>
            </w:r>
          </w:p>
        </w:tc>
        <w:tc>
          <w:tcPr>
            <w:tcW w:w="4110" w:type="dxa"/>
            <w:gridSpan w:val="2"/>
          </w:tcPr>
          <w:p w:rsidR="00322D66" w:rsidRPr="00FC51E3" w:rsidRDefault="00322D66" w:rsidP="00322D66">
            <w:pPr>
              <w:jc w:val="center"/>
              <w:rPr>
                <w:rFonts w:ascii="Times New Roman" w:hAnsi="Times New Roman" w:cs="Times New Roman"/>
              </w:rPr>
            </w:pPr>
            <w:r w:rsidRPr="00FC51E3">
              <w:rPr>
                <w:rFonts w:ascii="Times New Roman" w:hAnsi="Times New Roman" w:cs="Times New Roman"/>
              </w:rPr>
              <w:t>Рынок присутствия</w:t>
            </w:r>
          </w:p>
        </w:tc>
        <w:tc>
          <w:tcPr>
            <w:tcW w:w="1842" w:type="dxa"/>
            <w:vMerge w:val="restart"/>
          </w:tcPr>
          <w:p w:rsidR="00322D66" w:rsidRDefault="00322D66" w:rsidP="00322D66">
            <w:pPr>
              <w:jc w:val="center"/>
              <w:rPr>
                <w:rFonts w:ascii="Times New Roman" w:hAnsi="Times New Roman" w:cs="Times New Roman"/>
              </w:rPr>
            </w:pPr>
            <w:r w:rsidRPr="00FC51E3">
              <w:rPr>
                <w:rFonts w:ascii="Times New Roman" w:hAnsi="Times New Roman" w:cs="Times New Roman"/>
              </w:rPr>
              <w:t>Объем выручки</w:t>
            </w:r>
          </w:p>
          <w:p w:rsidR="00FC51E3" w:rsidRPr="00FC51E3" w:rsidRDefault="00FC51E3" w:rsidP="00322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09" w:type="dxa"/>
            <w:vMerge w:val="restart"/>
          </w:tcPr>
          <w:p w:rsidR="00322D66" w:rsidRPr="00FC51E3" w:rsidRDefault="00322D66" w:rsidP="00322D66">
            <w:pPr>
              <w:jc w:val="center"/>
              <w:rPr>
                <w:rFonts w:ascii="Times New Roman" w:hAnsi="Times New Roman" w:cs="Times New Roman"/>
              </w:rPr>
            </w:pPr>
            <w:r w:rsidRPr="00FC51E3">
              <w:rPr>
                <w:rFonts w:ascii="Times New Roman" w:hAnsi="Times New Roman" w:cs="Times New Roman"/>
              </w:rPr>
              <w:t xml:space="preserve">Рыночная доля в стоимостном </w:t>
            </w:r>
            <w:r w:rsidR="009270BF" w:rsidRPr="00FC51E3">
              <w:rPr>
                <w:rFonts w:ascii="Times New Roman" w:hAnsi="Times New Roman" w:cs="Times New Roman"/>
              </w:rPr>
              <w:t>выражении</w:t>
            </w:r>
            <w:r w:rsidRPr="00FC51E3">
              <w:rPr>
                <w:rFonts w:ascii="Times New Roman" w:hAnsi="Times New Roman" w:cs="Times New Roman"/>
              </w:rPr>
              <w:t xml:space="preserve"> (по выручке от реализации товаров/работ/услуг), в %</w:t>
            </w:r>
          </w:p>
        </w:tc>
        <w:tc>
          <w:tcPr>
            <w:tcW w:w="2132" w:type="dxa"/>
            <w:gridSpan w:val="2"/>
          </w:tcPr>
          <w:p w:rsidR="00322D66" w:rsidRPr="00FC51E3" w:rsidRDefault="000D06A6" w:rsidP="00322D66">
            <w:pPr>
              <w:jc w:val="center"/>
              <w:rPr>
                <w:rFonts w:ascii="Times New Roman" w:hAnsi="Times New Roman" w:cs="Times New Roman"/>
              </w:rPr>
            </w:pPr>
            <w:r w:rsidRPr="00FC51E3">
              <w:rPr>
                <w:rFonts w:ascii="Times New Roman" w:hAnsi="Times New Roman" w:cs="Times New Roman"/>
              </w:rPr>
              <w:t>Объем финансирования</w:t>
            </w:r>
          </w:p>
        </w:tc>
      </w:tr>
      <w:tr w:rsidR="000D06A6" w:rsidRPr="00FC51E3" w:rsidTr="00884FDB">
        <w:tc>
          <w:tcPr>
            <w:tcW w:w="540" w:type="dxa"/>
            <w:vMerge/>
          </w:tcPr>
          <w:p w:rsidR="00322D66" w:rsidRPr="00FC51E3" w:rsidRDefault="00322D66" w:rsidP="00322D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322D66" w:rsidRPr="00FC51E3" w:rsidRDefault="00322D66" w:rsidP="00322D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22D66" w:rsidRPr="00FC51E3" w:rsidRDefault="00322D66" w:rsidP="00322D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22D66" w:rsidRPr="00FC51E3" w:rsidRDefault="00322D66" w:rsidP="00322D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2D66" w:rsidRPr="00FC51E3" w:rsidRDefault="00322D66" w:rsidP="00322D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2D66" w:rsidRPr="00FC51E3" w:rsidRDefault="00322D66" w:rsidP="00322D66">
            <w:pPr>
              <w:jc w:val="center"/>
              <w:rPr>
                <w:rFonts w:ascii="Times New Roman" w:hAnsi="Times New Roman" w:cs="Times New Roman"/>
              </w:rPr>
            </w:pPr>
            <w:r w:rsidRPr="00FC51E3">
              <w:rPr>
                <w:rFonts w:ascii="Times New Roman" w:hAnsi="Times New Roman" w:cs="Times New Roman"/>
              </w:rPr>
              <w:t>территориальная</w:t>
            </w:r>
          </w:p>
        </w:tc>
        <w:tc>
          <w:tcPr>
            <w:tcW w:w="2976" w:type="dxa"/>
          </w:tcPr>
          <w:p w:rsidR="00322D66" w:rsidRPr="00FC51E3" w:rsidRDefault="00322D66" w:rsidP="00322D66">
            <w:pPr>
              <w:jc w:val="center"/>
              <w:rPr>
                <w:rFonts w:ascii="Times New Roman" w:hAnsi="Times New Roman" w:cs="Times New Roman"/>
              </w:rPr>
            </w:pPr>
            <w:r w:rsidRPr="00FC51E3">
              <w:rPr>
                <w:rFonts w:ascii="Times New Roman" w:hAnsi="Times New Roman" w:cs="Times New Roman"/>
              </w:rPr>
              <w:t>отраслевая</w:t>
            </w:r>
          </w:p>
        </w:tc>
        <w:tc>
          <w:tcPr>
            <w:tcW w:w="1842" w:type="dxa"/>
            <w:vMerge/>
          </w:tcPr>
          <w:p w:rsidR="00322D66" w:rsidRPr="00FC51E3" w:rsidRDefault="00322D66" w:rsidP="00322D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</w:tcPr>
          <w:p w:rsidR="00322D66" w:rsidRPr="00FC51E3" w:rsidRDefault="00322D66" w:rsidP="00322D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22D66" w:rsidRPr="00FC51E3" w:rsidRDefault="000D06A6" w:rsidP="00322D66">
            <w:pPr>
              <w:jc w:val="center"/>
              <w:rPr>
                <w:rFonts w:ascii="Times New Roman" w:hAnsi="Times New Roman" w:cs="Times New Roman"/>
              </w:rPr>
            </w:pPr>
            <w:r w:rsidRPr="00FC51E3"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1104" w:type="dxa"/>
          </w:tcPr>
          <w:p w:rsidR="00322D66" w:rsidRPr="00FC51E3" w:rsidRDefault="000D06A6" w:rsidP="00322D66">
            <w:pPr>
              <w:jc w:val="center"/>
              <w:rPr>
                <w:rFonts w:ascii="Times New Roman" w:hAnsi="Times New Roman" w:cs="Times New Roman"/>
              </w:rPr>
            </w:pPr>
            <w:r w:rsidRPr="00FC51E3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0D06A6" w:rsidRPr="00FC51E3" w:rsidTr="00884FDB">
        <w:tc>
          <w:tcPr>
            <w:tcW w:w="540" w:type="dxa"/>
          </w:tcPr>
          <w:p w:rsidR="00322D66" w:rsidRPr="00FC51E3" w:rsidRDefault="000D06A6" w:rsidP="00322D66">
            <w:pPr>
              <w:jc w:val="center"/>
              <w:rPr>
                <w:rFonts w:ascii="Times New Roman" w:hAnsi="Times New Roman" w:cs="Times New Roman"/>
              </w:rPr>
            </w:pPr>
            <w:r w:rsidRPr="00FC51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</w:tcPr>
          <w:p w:rsidR="00322D66" w:rsidRPr="00FC51E3" w:rsidRDefault="000D06A6" w:rsidP="00322D66">
            <w:pPr>
              <w:jc w:val="center"/>
              <w:rPr>
                <w:rFonts w:ascii="Times New Roman" w:hAnsi="Times New Roman" w:cs="Times New Roman"/>
              </w:rPr>
            </w:pPr>
            <w:r w:rsidRPr="00FC51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322D66" w:rsidRPr="00FC51E3" w:rsidRDefault="000D06A6" w:rsidP="00322D66">
            <w:pPr>
              <w:jc w:val="center"/>
              <w:rPr>
                <w:rFonts w:ascii="Times New Roman" w:hAnsi="Times New Roman" w:cs="Times New Roman"/>
              </w:rPr>
            </w:pPr>
            <w:r w:rsidRPr="00FC51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22D66" w:rsidRPr="00FC51E3" w:rsidRDefault="000D06A6" w:rsidP="00322D66">
            <w:pPr>
              <w:jc w:val="center"/>
              <w:rPr>
                <w:rFonts w:ascii="Times New Roman" w:hAnsi="Times New Roman" w:cs="Times New Roman"/>
              </w:rPr>
            </w:pPr>
            <w:r w:rsidRPr="00FC51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322D66" w:rsidRPr="00FC51E3" w:rsidRDefault="000D06A6" w:rsidP="00322D66">
            <w:pPr>
              <w:jc w:val="center"/>
              <w:rPr>
                <w:rFonts w:ascii="Times New Roman" w:hAnsi="Times New Roman" w:cs="Times New Roman"/>
              </w:rPr>
            </w:pPr>
            <w:r w:rsidRPr="00FC51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2D66" w:rsidRPr="00FC51E3" w:rsidRDefault="000D06A6" w:rsidP="00322D66">
            <w:pPr>
              <w:jc w:val="center"/>
              <w:rPr>
                <w:rFonts w:ascii="Times New Roman" w:hAnsi="Times New Roman" w:cs="Times New Roman"/>
              </w:rPr>
            </w:pPr>
            <w:r w:rsidRPr="00FC51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</w:tcPr>
          <w:p w:rsidR="00322D66" w:rsidRPr="00FC51E3" w:rsidRDefault="000D06A6" w:rsidP="00322D66">
            <w:pPr>
              <w:jc w:val="center"/>
              <w:rPr>
                <w:rFonts w:ascii="Times New Roman" w:hAnsi="Times New Roman" w:cs="Times New Roman"/>
              </w:rPr>
            </w:pPr>
            <w:r w:rsidRPr="00FC51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</w:tcPr>
          <w:p w:rsidR="00322D66" w:rsidRPr="00FC51E3" w:rsidRDefault="000D06A6" w:rsidP="00322D66">
            <w:pPr>
              <w:jc w:val="center"/>
              <w:rPr>
                <w:rFonts w:ascii="Times New Roman" w:hAnsi="Times New Roman" w:cs="Times New Roman"/>
              </w:rPr>
            </w:pPr>
            <w:r w:rsidRPr="00FC51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9" w:type="dxa"/>
          </w:tcPr>
          <w:p w:rsidR="00322D66" w:rsidRPr="00FC51E3" w:rsidRDefault="000D06A6" w:rsidP="00322D66">
            <w:pPr>
              <w:jc w:val="center"/>
              <w:rPr>
                <w:rFonts w:ascii="Times New Roman" w:hAnsi="Times New Roman" w:cs="Times New Roman"/>
              </w:rPr>
            </w:pPr>
            <w:r w:rsidRPr="00FC51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8" w:type="dxa"/>
          </w:tcPr>
          <w:p w:rsidR="00322D66" w:rsidRPr="00FC51E3" w:rsidRDefault="000D06A6" w:rsidP="00322D66">
            <w:pPr>
              <w:jc w:val="center"/>
              <w:rPr>
                <w:rFonts w:ascii="Times New Roman" w:hAnsi="Times New Roman" w:cs="Times New Roman"/>
              </w:rPr>
            </w:pPr>
            <w:r w:rsidRPr="00FC51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4" w:type="dxa"/>
          </w:tcPr>
          <w:p w:rsidR="00322D66" w:rsidRPr="00FC51E3" w:rsidRDefault="000D06A6" w:rsidP="00322D66">
            <w:pPr>
              <w:jc w:val="center"/>
              <w:rPr>
                <w:rFonts w:ascii="Times New Roman" w:hAnsi="Times New Roman" w:cs="Times New Roman"/>
              </w:rPr>
            </w:pPr>
            <w:r w:rsidRPr="00FC51E3">
              <w:rPr>
                <w:rFonts w:ascii="Times New Roman" w:hAnsi="Times New Roman" w:cs="Times New Roman"/>
              </w:rPr>
              <w:t>11</w:t>
            </w:r>
          </w:p>
        </w:tc>
      </w:tr>
      <w:tr w:rsidR="00E85E00" w:rsidRPr="00FC51E3" w:rsidTr="00884FDB">
        <w:tc>
          <w:tcPr>
            <w:tcW w:w="540" w:type="dxa"/>
          </w:tcPr>
          <w:p w:rsidR="00E85E00" w:rsidRPr="00FC51E3" w:rsidRDefault="00884FDB" w:rsidP="00E85E00">
            <w:pPr>
              <w:jc w:val="center"/>
              <w:rPr>
                <w:rFonts w:ascii="Times New Roman" w:hAnsi="Times New Roman" w:cs="Times New Roman"/>
              </w:rPr>
            </w:pPr>
            <w:r w:rsidRPr="00FC51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</w:tcPr>
          <w:p w:rsidR="00E85E00" w:rsidRPr="00FC51E3" w:rsidRDefault="00E85E00" w:rsidP="00E85E00">
            <w:pPr>
              <w:jc w:val="center"/>
              <w:rPr>
                <w:rFonts w:ascii="Times New Roman" w:hAnsi="Times New Roman" w:cs="Times New Roman"/>
              </w:rPr>
            </w:pPr>
            <w:r w:rsidRPr="00FC51E3">
              <w:rPr>
                <w:rFonts w:ascii="Times New Roman" w:hAnsi="Times New Roman" w:cs="Times New Roman"/>
                <w:lang w:val="en-US"/>
              </w:rPr>
              <w:t>МУП “</w:t>
            </w:r>
            <w:r w:rsidRPr="00FC51E3">
              <w:rPr>
                <w:rFonts w:ascii="Times New Roman" w:hAnsi="Times New Roman" w:cs="Times New Roman"/>
              </w:rPr>
              <w:t>Телерадиокомпания «Горячий Ключ»</w:t>
            </w:r>
          </w:p>
        </w:tc>
        <w:tc>
          <w:tcPr>
            <w:tcW w:w="1134" w:type="dxa"/>
          </w:tcPr>
          <w:p w:rsidR="00E85E00" w:rsidRPr="00FC51E3" w:rsidRDefault="00E85E00" w:rsidP="00E85E00">
            <w:pPr>
              <w:jc w:val="center"/>
              <w:rPr>
                <w:rFonts w:ascii="Times New Roman" w:hAnsi="Times New Roman" w:cs="Times New Roman"/>
              </w:rPr>
            </w:pPr>
            <w:r w:rsidRPr="00FC51E3">
              <w:rPr>
                <w:rFonts w:ascii="Times New Roman" w:hAnsi="Times New Roman" w:cs="Times New Roman"/>
              </w:rPr>
              <w:t>МУП</w:t>
            </w:r>
          </w:p>
        </w:tc>
        <w:tc>
          <w:tcPr>
            <w:tcW w:w="1701" w:type="dxa"/>
          </w:tcPr>
          <w:p w:rsidR="00E85E00" w:rsidRPr="00FC51E3" w:rsidRDefault="00E85E00" w:rsidP="00E85E00">
            <w:pPr>
              <w:jc w:val="center"/>
              <w:rPr>
                <w:rFonts w:ascii="Times New Roman" w:hAnsi="Times New Roman" w:cs="Times New Roman"/>
              </w:rPr>
            </w:pPr>
            <w:r w:rsidRPr="00FC51E3">
              <w:rPr>
                <w:rFonts w:ascii="Times New Roman" w:hAnsi="Times New Roman" w:cs="Times New Roman"/>
              </w:rPr>
              <w:t>2305015527</w:t>
            </w:r>
          </w:p>
        </w:tc>
        <w:tc>
          <w:tcPr>
            <w:tcW w:w="1843" w:type="dxa"/>
          </w:tcPr>
          <w:p w:rsidR="00E85E00" w:rsidRPr="00FC51E3" w:rsidRDefault="00D11850" w:rsidP="00E85E00">
            <w:pPr>
              <w:jc w:val="center"/>
              <w:rPr>
                <w:rFonts w:ascii="Times New Roman" w:hAnsi="Times New Roman" w:cs="Times New Roman"/>
              </w:rPr>
            </w:pPr>
            <w:r w:rsidRPr="00FC51E3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134" w:type="dxa"/>
          </w:tcPr>
          <w:p w:rsidR="00E85E00" w:rsidRPr="00FC51E3" w:rsidRDefault="00E85E00" w:rsidP="00E85E00">
            <w:pPr>
              <w:jc w:val="center"/>
              <w:rPr>
                <w:rFonts w:ascii="Times New Roman" w:hAnsi="Times New Roman" w:cs="Times New Roman"/>
              </w:rPr>
            </w:pPr>
            <w:r w:rsidRPr="00FC51E3">
              <w:rPr>
                <w:rFonts w:ascii="Times New Roman" w:hAnsi="Times New Roman" w:cs="Times New Roman"/>
              </w:rPr>
              <w:t>Горячий Ключ</w:t>
            </w:r>
          </w:p>
        </w:tc>
        <w:tc>
          <w:tcPr>
            <w:tcW w:w="2976" w:type="dxa"/>
          </w:tcPr>
          <w:p w:rsidR="00E85E00" w:rsidRPr="00FC51E3" w:rsidRDefault="00C43B4B" w:rsidP="00E85E00">
            <w:pPr>
              <w:jc w:val="center"/>
              <w:rPr>
                <w:rFonts w:ascii="Times New Roman" w:hAnsi="Times New Roman" w:cs="Times New Roman"/>
              </w:rPr>
            </w:pPr>
            <w:r w:rsidRPr="00FC51E3">
              <w:rPr>
                <w:rFonts w:ascii="Times New Roman" w:hAnsi="Times New Roman" w:cs="Times New Roman"/>
              </w:rPr>
              <w:t>Оказание услуг по телевизионному вещанию</w:t>
            </w:r>
          </w:p>
        </w:tc>
        <w:tc>
          <w:tcPr>
            <w:tcW w:w="1842" w:type="dxa"/>
          </w:tcPr>
          <w:p w:rsidR="00E85E00" w:rsidRPr="00FC51E3" w:rsidRDefault="00884FDB" w:rsidP="00FC51E3">
            <w:pPr>
              <w:jc w:val="center"/>
              <w:rPr>
                <w:rFonts w:ascii="Times New Roman" w:hAnsi="Times New Roman" w:cs="Times New Roman"/>
              </w:rPr>
            </w:pPr>
            <w:r w:rsidRPr="00FC51E3">
              <w:rPr>
                <w:rFonts w:ascii="Times New Roman" w:hAnsi="Times New Roman" w:cs="Times New Roman"/>
              </w:rPr>
              <w:t>1802</w:t>
            </w:r>
            <w:r w:rsidR="00FC51E3">
              <w:rPr>
                <w:rFonts w:ascii="Times New Roman" w:hAnsi="Times New Roman" w:cs="Times New Roman"/>
              </w:rPr>
              <w:t>,</w:t>
            </w:r>
            <w:r w:rsidRPr="00FC51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9" w:type="dxa"/>
          </w:tcPr>
          <w:p w:rsidR="00E85E00" w:rsidRPr="00FC51E3" w:rsidRDefault="00884FDB" w:rsidP="00E85E00">
            <w:pPr>
              <w:jc w:val="center"/>
              <w:rPr>
                <w:rFonts w:ascii="Times New Roman" w:hAnsi="Times New Roman" w:cs="Times New Roman"/>
              </w:rPr>
            </w:pPr>
            <w:r w:rsidRPr="00FC51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8" w:type="dxa"/>
          </w:tcPr>
          <w:p w:rsidR="00E85E00" w:rsidRPr="00FC51E3" w:rsidRDefault="00884FDB" w:rsidP="00E85E00">
            <w:pPr>
              <w:jc w:val="center"/>
              <w:rPr>
                <w:rFonts w:ascii="Times New Roman" w:hAnsi="Times New Roman" w:cs="Times New Roman"/>
              </w:rPr>
            </w:pPr>
            <w:r w:rsidRPr="00FC51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4" w:type="dxa"/>
          </w:tcPr>
          <w:p w:rsidR="00E85E00" w:rsidRPr="00FC51E3" w:rsidRDefault="00884FDB" w:rsidP="00E85E00">
            <w:pPr>
              <w:jc w:val="center"/>
              <w:rPr>
                <w:rFonts w:ascii="Times New Roman" w:hAnsi="Times New Roman" w:cs="Times New Roman"/>
              </w:rPr>
            </w:pPr>
            <w:r w:rsidRPr="00FC51E3">
              <w:rPr>
                <w:rFonts w:ascii="Times New Roman" w:hAnsi="Times New Roman" w:cs="Times New Roman"/>
              </w:rPr>
              <w:t>0</w:t>
            </w:r>
          </w:p>
        </w:tc>
      </w:tr>
      <w:tr w:rsidR="00E85E00" w:rsidRPr="00FC51E3" w:rsidTr="00884FDB">
        <w:tc>
          <w:tcPr>
            <w:tcW w:w="540" w:type="dxa"/>
          </w:tcPr>
          <w:p w:rsidR="00E85E00" w:rsidRPr="00FC51E3" w:rsidRDefault="00884FDB" w:rsidP="00E85E00">
            <w:pPr>
              <w:jc w:val="center"/>
              <w:rPr>
                <w:rFonts w:ascii="Times New Roman" w:hAnsi="Times New Roman" w:cs="Times New Roman"/>
              </w:rPr>
            </w:pPr>
            <w:r w:rsidRPr="00FC51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</w:tcPr>
          <w:p w:rsidR="00E85E00" w:rsidRPr="00FC51E3" w:rsidRDefault="002F3004" w:rsidP="00E85E00">
            <w:pPr>
              <w:jc w:val="center"/>
              <w:rPr>
                <w:rFonts w:ascii="Times New Roman" w:hAnsi="Times New Roman" w:cs="Times New Roman"/>
              </w:rPr>
            </w:pPr>
            <w:r w:rsidRPr="00FC51E3">
              <w:rPr>
                <w:rFonts w:ascii="Times New Roman" w:hAnsi="Times New Roman" w:cs="Times New Roman"/>
              </w:rPr>
              <w:t>МУП «Водоканал»</w:t>
            </w:r>
          </w:p>
        </w:tc>
        <w:tc>
          <w:tcPr>
            <w:tcW w:w="1134" w:type="dxa"/>
          </w:tcPr>
          <w:p w:rsidR="00E85E00" w:rsidRPr="00FC51E3" w:rsidRDefault="002F3004" w:rsidP="00E85E00">
            <w:pPr>
              <w:jc w:val="center"/>
              <w:rPr>
                <w:rFonts w:ascii="Times New Roman" w:hAnsi="Times New Roman" w:cs="Times New Roman"/>
              </w:rPr>
            </w:pPr>
            <w:r w:rsidRPr="00FC51E3">
              <w:rPr>
                <w:rFonts w:ascii="Times New Roman" w:hAnsi="Times New Roman" w:cs="Times New Roman"/>
              </w:rPr>
              <w:t>МУП</w:t>
            </w:r>
          </w:p>
        </w:tc>
        <w:tc>
          <w:tcPr>
            <w:tcW w:w="1701" w:type="dxa"/>
          </w:tcPr>
          <w:p w:rsidR="00E85E00" w:rsidRPr="00FC51E3" w:rsidRDefault="002F3004" w:rsidP="00E85E00">
            <w:pPr>
              <w:jc w:val="center"/>
              <w:rPr>
                <w:rFonts w:ascii="Times New Roman" w:hAnsi="Times New Roman" w:cs="Times New Roman"/>
              </w:rPr>
            </w:pPr>
            <w:r w:rsidRPr="00FC51E3">
              <w:rPr>
                <w:rFonts w:ascii="Times New Roman" w:hAnsi="Times New Roman" w:cs="Times New Roman"/>
              </w:rPr>
              <w:t>2305028371</w:t>
            </w:r>
          </w:p>
        </w:tc>
        <w:tc>
          <w:tcPr>
            <w:tcW w:w="1843" w:type="dxa"/>
          </w:tcPr>
          <w:p w:rsidR="00E85E00" w:rsidRPr="00FC51E3" w:rsidRDefault="00D11850" w:rsidP="00E85E00">
            <w:pPr>
              <w:jc w:val="center"/>
              <w:rPr>
                <w:rFonts w:ascii="Times New Roman" w:hAnsi="Times New Roman" w:cs="Times New Roman"/>
              </w:rPr>
            </w:pPr>
            <w:r w:rsidRPr="00FC51E3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134" w:type="dxa"/>
          </w:tcPr>
          <w:p w:rsidR="00E85E00" w:rsidRPr="00FC51E3" w:rsidRDefault="002F3004" w:rsidP="00E85E00">
            <w:pPr>
              <w:jc w:val="center"/>
              <w:rPr>
                <w:rFonts w:ascii="Times New Roman" w:hAnsi="Times New Roman" w:cs="Times New Roman"/>
              </w:rPr>
            </w:pPr>
            <w:r w:rsidRPr="00FC51E3">
              <w:rPr>
                <w:rFonts w:ascii="Times New Roman" w:hAnsi="Times New Roman" w:cs="Times New Roman"/>
              </w:rPr>
              <w:t>Горячий Ключ</w:t>
            </w:r>
          </w:p>
        </w:tc>
        <w:tc>
          <w:tcPr>
            <w:tcW w:w="2976" w:type="dxa"/>
          </w:tcPr>
          <w:p w:rsidR="00E85E00" w:rsidRPr="00FC51E3" w:rsidRDefault="002F3004" w:rsidP="00E85E00">
            <w:pPr>
              <w:jc w:val="center"/>
              <w:rPr>
                <w:rFonts w:ascii="Times New Roman" w:hAnsi="Times New Roman" w:cs="Times New Roman"/>
              </w:rPr>
            </w:pPr>
            <w:r w:rsidRPr="00FC51E3">
              <w:rPr>
                <w:rFonts w:ascii="Times New Roman" w:hAnsi="Times New Roman" w:cs="Times New Roman"/>
              </w:rPr>
              <w:t>Оказание услуг по обеспечению населения и предприятий, учреждений и организаций питьевой водой, приёма в канализационную сеть и очистке сточных вод</w:t>
            </w:r>
          </w:p>
        </w:tc>
        <w:tc>
          <w:tcPr>
            <w:tcW w:w="1842" w:type="dxa"/>
          </w:tcPr>
          <w:p w:rsidR="00E85E00" w:rsidRPr="00FC51E3" w:rsidRDefault="009D59BB" w:rsidP="00FC51E3">
            <w:pPr>
              <w:jc w:val="center"/>
              <w:rPr>
                <w:rFonts w:ascii="Times New Roman" w:hAnsi="Times New Roman" w:cs="Times New Roman"/>
              </w:rPr>
            </w:pPr>
            <w:r w:rsidRPr="00FC51E3">
              <w:rPr>
                <w:rFonts w:ascii="Times New Roman" w:hAnsi="Times New Roman" w:cs="Times New Roman"/>
              </w:rPr>
              <w:t>125</w:t>
            </w:r>
            <w:r w:rsidR="00FC51E3">
              <w:rPr>
                <w:rFonts w:ascii="Times New Roman" w:hAnsi="Times New Roman" w:cs="Times New Roman"/>
              </w:rPr>
              <w:t> </w:t>
            </w:r>
            <w:r w:rsidRPr="00FC51E3">
              <w:rPr>
                <w:rFonts w:ascii="Times New Roman" w:hAnsi="Times New Roman" w:cs="Times New Roman"/>
              </w:rPr>
              <w:t>709</w:t>
            </w:r>
            <w:r w:rsidR="00FC51E3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509" w:type="dxa"/>
          </w:tcPr>
          <w:p w:rsidR="00E85E00" w:rsidRPr="00FC51E3" w:rsidRDefault="00884FDB" w:rsidP="00E85E00">
            <w:pPr>
              <w:jc w:val="center"/>
              <w:rPr>
                <w:rFonts w:ascii="Times New Roman" w:hAnsi="Times New Roman" w:cs="Times New Roman"/>
              </w:rPr>
            </w:pPr>
            <w:r w:rsidRPr="00FC51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8" w:type="dxa"/>
          </w:tcPr>
          <w:p w:rsidR="00E85E00" w:rsidRPr="00FC51E3" w:rsidRDefault="00884FDB" w:rsidP="00E85E00">
            <w:pPr>
              <w:jc w:val="center"/>
              <w:rPr>
                <w:rFonts w:ascii="Times New Roman" w:hAnsi="Times New Roman" w:cs="Times New Roman"/>
              </w:rPr>
            </w:pPr>
            <w:r w:rsidRPr="00FC51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4" w:type="dxa"/>
          </w:tcPr>
          <w:p w:rsidR="00E85E00" w:rsidRPr="00FC51E3" w:rsidRDefault="00884FDB" w:rsidP="00E85E00">
            <w:pPr>
              <w:jc w:val="center"/>
              <w:rPr>
                <w:rFonts w:ascii="Times New Roman" w:hAnsi="Times New Roman" w:cs="Times New Roman"/>
              </w:rPr>
            </w:pPr>
            <w:r w:rsidRPr="00FC51E3">
              <w:rPr>
                <w:rFonts w:ascii="Times New Roman" w:hAnsi="Times New Roman" w:cs="Times New Roman"/>
              </w:rPr>
              <w:t>0</w:t>
            </w:r>
          </w:p>
        </w:tc>
      </w:tr>
      <w:tr w:rsidR="00E85E00" w:rsidRPr="00FC51E3" w:rsidTr="00884FDB">
        <w:tc>
          <w:tcPr>
            <w:tcW w:w="540" w:type="dxa"/>
          </w:tcPr>
          <w:p w:rsidR="00E85E00" w:rsidRPr="00FC51E3" w:rsidRDefault="00884FDB" w:rsidP="00E85E00">
            <w:pPr>
              <w:jc w:val="center"/>
              <w:rPr>
                <w:rFonts w:ascii="Times New Roman" w:hAnsi="Times New Roman" w:cs="Times New Roman"/>
              </w:rPr>
            </w:pPr>
            <w:r w:rsidRPr="00FC51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7" w:type="dxa"/>
          </w:tcPr>
          <w:p w:rsidR="00E85E00" w:rsidRPr="00FC51E3" w:rsidRDefault="00632F5B" w:rsidP="00E85E00">
            <w:pPr>
              <w:jc w:val="center"/>
              <w:rPr>
                <w:rFonts w:ascii="Times New Roman" w:hAnsi="Times New Roman" w:cs="Times New Roman"/>
              </w:rPr>
            </w:pPr>
            <w:r w:rsidRPr="00FC51E3">
              <w:rPr>
                <w:rFonts w:ascii="Times New Roman" w:hAnsi="Times New Roman" w:cs="Times New Roman"/>
              </w:rPr>
              <w:t>МУП «Тепловые сети»</w:t>
            </w:r>
          </w:p>
        </w:tc>
        <w:tc>
          <w:tcPr>
            <w:tcW w:w="1134" w:type="dxa"/>
          </w:tcPr>
          <w:p w:rsidR="00E85E00" w:rsidRPr="00FC51E3" w:rsidRDefault="00632F5B" w:rsidP="00E85E00">
            <w:pPr>
              <w:jc w:val="center"/>
              <w:rPr>
                <w:rFonts w:ascii="Times New Roman" w:hAnsi="Times New Roman" w:cs="Times New Roman"/>
              </w:rPr>
            </w:pPr>
            <w:r w:rsidRPr="00FC51E3">
              <w:rPr>
                <w:rFonts w:ascii="Times New Roman" w:hAnsi="Times New Roman" w:cs="Times New Roman"/>
              </w:rPr>
              <w:t>МУП</w:t>
            </w:r>
          </w:p>
        </w:tc>
        <w:tc>
          <w:tcPr>
            <w:tcW w:w="1701" w:type="dxa"/>
          </w:tcPr>
          <w:p w:rsidR="00E85E00" w:rsidRPr="00FC51E3" w:rsidRDefault="00632F5B" w:rsidP="00E85E00">
            <w:pPr>
              <w:jc w:val="center"/>
              <w:rPr>
                <w:rFonts w:ascii="Times New Roman" w:hAnsi="Times New Roman" w:cs="Times New Roman"/>
              </w:rPr>
            </w:pPr>
            <w:r w:rsidRPr="00FC51E3">
              <w:rPr>
                <w:rFonts w:ascii="Times New Roman" w:hAnsi="Times New Roman" w:cs="Times New Roman"/>
              </w:rPr>
              <w:t>2305028942</w:t>
            </w:r>
          </w:p>
        </w:tc>
        <w:tc>
          <w:tcPr>
            <w:tcW w:w="1843" w:type="dxa"/>
          </w:tcPr>
          <w:p w:rsidR="00E85E00" w:rsidRPr="00FC51E3" w:rsidRDefault="00D11850" w:rsidP="00E85E00">
            <w:pPr>
              <w:jc w:val="center"/>
              <w:rPr>
                <w:rFonts w:ascii="Times New Roman" w:hAnsi="Times New Roman" w:cs="Times New Roman"/>
              </w:rPr>
            </w:pPr>
            <w:r w:rsidRPr="00FC51E3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134" w:type="dxa"/>
          </w:tcPr>
          <w:p w:rsidR="00E85E00" w:rsidRPr="00FC51E3" w:rsidRDefault="00632F5B" w:rsidP="00E85E00">
            <w:pPr>
              <w:jc w:val="center"/>
              <w:rPr>
                <w:rFonts w:ascii="Times New Roman" w:hAnsi="Times New Roman" w:cs="Times New Roman"/>
              </w:rPr>
            </w:pPr>
            <w:r w:rsidRPr="00FC51E3">
              <w:rPr>
                <w:rFonts w:ascii="Times New Roman" w:hAnsi="Times New Roman" w:cs="Times New Roman"/>
              </w:rPr>
              <w:t>Горячий Ключ</w:t>
            </w:r>
          </w:p>
        </w:tc>
        <w:tc>
          <w:tcPr>
            <w:tcW w:w="2976" w:type="dxa"/>
          </w:tcPr>
          <w:p w:rsidR="00E85E00" w:rsidRPr="00FC51E3" w:rsidRDefault="00632F5B" w:rsidP="00632F5B">
            <w:pPr>
              <w:jc w:val="center"/>
              <w:rPr>
                <w:rFonts w:ascii="Times New Roman" w:hAnsi="Times New Roman" w:cs="Times New Roman"/>
              </w:rPr>
            </w:pPr>
            <w:r w:rsidRPr="00FC51E3">
              <w:rPr>
                <w:rFonts w:ascii="Times New Roman" w:hAnsi="Times New Roman" w:cs="Times New Roman"/>
              </w:rPr>
              <w:t>Оказание услуг по обеспечению населения и предприятий, учреждений и организаций тепловой энергией и горячей водой</w:t>
            </w:r>
          </w:p>
        </w:tc>
        <w:tc>
          <w:tcPr>
            <w:tcW w:w="1842" w:type="dxa"/>
          </w:tcPr>
          <w:p w:rsidR="00E85E00" w:rsidRPr="00FC51E3" w:rsidRDefault="00AF10A2" w:rsidP="00FC51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1E3">
              <w:rPr>
                <w:rFonts w:ascii="Times New Roman" w:hAnsi="Times New Roman" w:cs="Times New Roman"/>
                <w:lang w:val="en-US"/>
              </w:rPr>
              <w:t>90 533 </w:t>
            </w:r>
          </w:p>
        </w:tc>
        <w:tc>
          <w:tcPr>
            <w:tcW w:w="1509" w:type="dxa"/>
          </w:tcPr>
          <w:p w:rsidR="00E85E00" w:rsidRPr="00FC51E3" w:rsidRDefault="00B5691C" w:rsidP="00E85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bookmarkStart w:id="0" w:name="_GoBack"/>
            <w:bookmarkEnd w:id="0"/>
          </w:p>
        </w:tc>
        <w:tc>
          <w:tcPr>
            <w:tcW w:w="1028" w:type="dxa"/>
          </w:tcPr>
          <w:p w:rsidR="00E85E00" w:rsidRPr="00FC51E3" w:rsidRDefault="00884FDB" w:rsidP="00E85E00">
            <w:pPr>
              <w:jc w:val="center"/>
              <w:rPr>
                <w:rFonts w:ascii="Times New Roman" w:hAnsi="Times New Roman" w:cs="Times New Roman"/>
              </w:rPr>
            </w:pPr>
            <w:r w:rsidRPr="00FC51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4" w:type="dxa"/>
          </w:tcPr>
          <w:p w:rsidR="00E85E00" w:rsidRPr="00FC51E3" w:rsidRDefault="00884FDB" w:rsidP="00E85E00">
            <w:pPr>
              <w:jc w:val="center"/>
              <w:rPr>
                <w:rFonts w:ascii="Times New Roman" w:hAnsi="Times New Roman" w:cs="Times New Roman"/>
              </w:rPr>
            </w:pPr>
            <w:r w:rsidRPr="00FC51E3">
              <w:rPr>
                <w:rFonts w:ascii="Times New Roman" w:hAnsi="Times New Roman" w:cs="Times New Roman"/>
              </w:rPr>
              <w:t>0</w:t>
            </w:r>
          </w:p>
        </w:tc>
      </w:tr>
      <w:tr w:rsidR="00632F5B" w:rsidRPr="00FC51E3" w:rsidTr="00884FDB">
        <w:tc>
          <w:tcPr>
            <w:tcW w:w="540" w:type="dxa"/>
          </w:tcPr>
          <w:p w:rsidR="00632F5B" w:rsidRPr="00FC51E3" w:rsidRDefault="00884FDB" w:rsidP="00632F5B">
            <w:pPr>
              <w:jc w:val="center"/>
              <w:rPr>
                <w:rFonts w:ascii="Times New Roman" w:hAnsi="Times New Roman" w:cs="Times New Roman"/>
              </w:rPr>
            </w:pPr>
            <w:r w:rsidRPr="00FC51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7" w:type="dxa"/>
          </w:tcPr>
          <w:p w:rsidR="00632F5B" w:rsidRPr="00FC51E3" w:rsidRDefault="00632F5B" w:rsidP="00632F5B">
            <w:pPr>
              <w:jc w:val="center"/>
              <w:rPr>
                <w:rFonts w:ascii="Times New Roman" w:hAnsi="Times New Roman" w:cs="Times New Roman"/>
              </w:rPr>
            </w:pPr>
            <w:r w:rsidRPr="00FC51E3">
              <w:rPr>
                <w:rFonts w:ascii="Times New Roman" w:hAnsi="Times New Roman" w:cs="Times New Roman"/>
              </w:rPr>
              <w:t>МУП «</w:t>
            </w:r>
            <w:proofErr w:type="spellStart"/>
            <w:r w:rsidRPr="00FC51E3">
              <w:rPr>
                <w:rFonts w:ascii="Times New Roman" w:hAnsi="Times New Roman" w:cs="Times New Roman"/>
              </w:rPr>
              <w:t>Горячеключевской</w:t>
            </w:r>
            <w:proofErr w:type="spellEnd"/>
            <w:r w:rsidRPr="00FC51E3">
              <w:rPr>
                <w:rFonts w:ascii="Times New Roman" w:hAnsi="Times New Roman" w:cs="Times New Roman"/>
              </w:rPr>
              <w:t xml:space="preserve"> центр по землепользованию и застройке</w:t>
            </w:r>
          </w:p>
          <w:p w:rsidR="00884FDB" w:rsidRPr="00FC51E3" w:rsidRDefault="00884FDB" w:rsidP="00632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2F5B" w:rsidRPr="00FC51E3" w:rsidRDefault="00632F5B" w:rsidP="00632F5B">
            <w:pPr>
              <w:jc w:val="center"/>
              <w:rPr>
                <w:rFonts w:ascii="Times New Roman" w:hAnsi="Times New Roman" w:cs="Times New Roman"/>
              </w:rPr>
            </w:pPr>
            <w:r w:rsidRPr="00FC51E3">
              <w:rPr>
                <w:rFonts w:ascii="Times New Roman" w:hAnsi="Times New Roman" w:cs="Times New Roman"/>
              </w:rPr>
              <w:t>МУП</w:t>
            </w:r>
          </w:p>
        </w:tc>
        <w:tc>
          <w:tcPr>
            <w:tcW w:w="1701" w:type="dxa"/>
          </w:tcPr>
          <w:p w:rsidR="00632F5B" w:rsidRPr="00FC51E3" w:rsidRDefault="005A3630" w:rsidP="00632F5B">
            <w:pPr>
              <w:jc w:val="center"/>
              <w:rPr>
                <w:rFonts w:ascii="Times New Roman" w:hAnsi="Times New Roman" w:cs="Times New Roman"/>
              </w:rPr>
            </w:pPr>
            <w:r w:rsidRPr="00FC51E3">
              <w:rPr>
                <w:rFonts w:ascii="Times New Roman" w:hAnsi="Times New Roman" w:cs="Times New Roman"/>
              </w:rPr>
              <w:t>2305021168</w:t>
            </w:r>
          </w:p>
        </w:tc>
        <w:tc>
          <w:tcPr>
            <w:tcW w:w="1843" w:type="dxa"/>
          </w:tcPr>
          <w:p w:rsidR="00632F5B" w:rsidRPr="00FC51E3" w:rsidRDefault="00D11850" w:rsidP="00632F5B">
            <w:pPr>
              <w:jc w:val="center"/>
              <w:rPr>
                <w:rFonts w:ascii="Times New Roman" w:hAnsi="Times New Roman" w:cs="Times New Roman"/>
              </w:rPr>
            </w:pPr>
            <w:r w:rsidRPr="00FC51E3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134" w:type="dxa"/>
          </w:tcPr>
          <w:p w:rsidR="00632F5B" w:rsidRPr="00FC51E3" w:rsidRDefault="00632F5B" w:rsidP="00632F5B">
            <w:pPr>
              <w:jc w:val="center"/>
              <w:rPr>
                <w:rFonts w:ascii="Times New Roman" w:hAnsi="Times New Roman" w:cs="Times New Roman"/>
              </w:rPr>
            </w:pPr>
            <w:r w:rsidRPr="00FC51E3">
              <w:rPr>
                <w:rFonts w:ascii="Times New Roman" w:hAnsi="Times New Roman" w:cs="Times New Roman"/>
              </w:rPr>
              <w:t>Горячий Ключ</w:t>
            </w:r>
          </w:p>
        </w:tc>
        <w:tc>
          <w:tcPr>
            <w:tcW w:w="2976" w:type="dxa"/>
          </w:tcPr>
          <w:p w:rsidR="00632F5B" w:rsidRPr="00FC51E3" w:rsidRDefault="005A3630" w:rsidP="005A3630">
            <w:pPr>
              <w:jc w:val="center"/>
              <w:rPr>
                <w:rFonts w:ascii="Times New Roman" w:hAnsi="Times New Roman" w:cs="Times New Roman"/>
              </w:rPr>
            </w:pPr>
            <w:r w:rsidRPr="00FC51E3">
              <w:rPr>
                <w:rFonts w:ascii="Times New Roman" w:hAnsi="Times New Roman" w:cs="Times New Roman"/>
              </w:rPr>
              <w:t>Оказание услуг в сфере землепользования и застройки</w:t>
            </w:r>
          </w:p>
        </w:tc>
        <w:tc>
          <w:tcPr>
            <w:tcW w:w="1842" w:type="dxa"/>
          </w:tcPr>
          <w:p w:rsidR="00632F5B" w:rsidRPr="00FC51E3" w:rsidRDefault="006B03A3" w:rsidP="00FC51E3">
            <w:pPr>
              <w:jc w:val="center"/>
              <w:rPr>
                <w:rFonts w:ascii="Times New Roman" w:hAnsi="Times New Roman" w:cs="Times New Roman"/>
              </w:rPr>
            </w:pPr>
            <w:r w:rsidRPr="00FC51E3">
              <w:rPr>
                <w:rFonts w:ascii="Times New Roman" w:hAnsi="Times New Roman" w:cs="Times New Roman"/>
              </w:rPr>
              <w:t>5</w:t>
            </w:r>
            <w:r w:rsidR="00FC51E3">
              <w:rPr>
                <w:rFonts w:ascii="Times New Roman" w:hAnsi="Times New Roman" w:cs="Times New Roman"/>
              </w:rPr>
              <w:t> </w:t>
            </w:r>
            <w:r w:rsidRPr="00FC51E3">
              <w:rPr>
                <w:rFonts w:ascii="Times New Roman" w:hAnsi="Times New Roman" w:cs="Times New Roman"/>
              </w:rPr>
              <w:t>724</w:t>
            </w:r>
            <w:r w:rsidR="00FC51E3">
              <w:rPr>
                <w:rFonts w:ascii="Times New Roman" w:hAnsi="Times New Roman" w:cs="Times New Roman"/>
              </w:rPr>
              <w:t>,</w:t>
            </w:r>
            <w:r w:rsidRPr="00FC51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9" w:type="dxa"/>
          </w:tcPr>
          <w:p w:rsidR="00632F5B" w:rsidRPr="00FC51E3" w:rsidRDefault="00884FDB" w:rsidP="00632F5B">
            <w:pPr>
              <w:jc w:val="center"/>
              <w:rPr>
                <w:rFonts w:ascii="Times New Roman" w:hAnsi="Times New Roman" w:cs="Times New Roman"/>
              </w:rPr>
            </w:pPr>
            <w:r w:rsidRPr="00FC51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8" w:type="dxa"/>
          </w:tcPr>
          <w:p w:rsidR="00632F5B" w:rsidRPr="00FC51E3" w:rsidRDefault="00884FDB" w:rsidP="00632F5B">
            <w:pPr>
              <w:jc w:val="center"/>
              <w:rPr>
                <w:rFonts w:ascii="Times New Roman" w:hAnsi="Times New Roman" w:cs="Times New Roman"/>
              </w:rPr>
            </w:pPr>
            <w:r w:rsidRPr="00FC51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4" w:type="dxa"/>
          </w:tcPr>
          <w:p w:rsidR="00632F5B" w:rsidRPr="00FC51E3" w:rsidRDefault="00884FDB" w:rsidP="00632F5B">
            <w:pPr>
              <w:jc w:val="center"/>
              <w:rPr>
                <w:rFonts w:ascii="Times New Roman" w:hAnsi="Times New Roman" w:cs="Times New Roman"/>
              </w:rPr>
            </w:pPr>
            <w:r w:rsidRPr="00FC51E3">
              <w:rPr>
                <w:rFonts w:ascii="Times New Roman" w:hAnsi="Times New Roman" w:cs="Times New Roman"/>
              </w:rPr>
              <w:t>0</w:t>
            </w:r>
          </w:p>
        </w:tc>
      </w:tr>
    </w:tbl>
    <w:p w:rsidR="00322D66" w:rsidRDefault="00322D66" w:rsidP="00322D6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22D66" w:rsidSect="00884FD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13"/>
    <w:rsid w:val="000D06A6"/>
    <w:rsid w:val="0016796A"/>
    <w:rsid w:val="00251901"/>
    <w:rsid w:val="00280875"/>
    <w:rsid w:val="002C78E7"/>
    <w:rsid w:val="002F3004"/>
    <w:rsid w:val="00322D66"/>
    <w:rsid w:val="003D3246"/>
    <w:rsid w:val="004317F2"/>
    <w:rsid w:val="00577AF2"/>
    <w:rsid w:val="005A3630"/>
    <w:rsid w:val="00632F5B"/>
    <w:rsid w:val="006B03A3"/>
    <w:rsid w:val="006D6EEA"/>
    <w:rsid w:val="006F3F13"/>
    <w:rsid w:val="00884FDB"/>
    <w:rsid w:val="009270BF"/>
    <w:rsid w:val="009D59BB"/>
    <w:rsid w:val="00AF10A2"/>
    <w:rsid w:val="00B5691C"/>
    <w:rsid w:val="00C43B4B"/>
    <w:rsid w:val="00D11850"/>
    <w:rsid w:val="00E824FE"/>
    <w:rsid w:val="00E85E00"/>
    <w:rsid w:val="00FC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7E040-9E4F-408A-B708-E77B86F0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1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1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Душина Наталья</dc:creator>
  <cp:keywords/>
  <dc:description/>
  <cp:lastModifiedBy>Душина Наталья</cp:lastModifiedBy>
  <cp:revision>5</cp:revision>
  <cp:lastPrinted>2017-01-20T06:36:00Z</cp:lastPrinted>
  <dcterms:created xsi:type="dcterms:W3CDTF">2017-01-20T06:53:00Z</dcterms:created>
  <dcterms:modified xsi:type="dcterms:W3CDTF">2017-01-20T07:11:00Z</dcterms:modified>
</cp:coreProperties>
</file>