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E5" w:rsidRDefault="00F00CE5" w:rsidP="00F00C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B3807">
        <w:rPr>
          <w:rFonts w:ascii="Times New Roman" w:hAnsi="Times New Roman" w:cs="Times New Roman"/>
          <w:sz w:val="28"/>
          <w:szCs w:val="28"/>
        </w:rPr>
        <w:t>2</w:t>
      </w:r>
    </w:p>
    <w:p w:rsidR="00F00CE5" w:rsidRDefault="00F00CE5" w:rsidP="00F00CE5">
      <w:pPr>
        <w:pStyle w:val="1"/>
        <w:tabs>
          <w:tab w:val="left" w:pos="851"/>
        </w:tabs>
        <w:spacing w:before="0" w:after="0"/>
        <w:ind w:left="510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к постановлению </w:t>
      </w:r>
      <w:r w:rsidRPr="006B179B">
        <w:rPr>
          <w:rFonts w:ascii="Times New Roman" w:hAnsi="Times New Roman"/>
          <w:b w:val="0"/>
          <w:color w:val="auto"/>
          <w:sz w:val="28"/>
          <w:szCs w:val="28"/>
        </w:rPr>
        <w:t>администрации</w:t>
      </w:r>
    </w:p>
    <w:p w:rsidR="00F00CE5" w:rsidRDefault="00F00CE5" w:rsidP="00F00CE5">
      <w:pPr>
        <w:pStyle w:val="1"/>
        <w:tabs>
          <w:tab w:val="left" w:pos="851"/>
        </w:tabs>
        <w:spacing w:before="0" w:after="0"/>
        <w:ind w:left="510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</w:p>
    <w:p w:rsidR="00F00CE5" w:rsidRDefault="00F00CE5" w:rsidP="00F00CE5">
      <w:pPr>
        <w:pStyle w:val="1"/>
        <w:tabs>
          <w:tab w:val="left" w:pos="851"/>
        </w:tabs>
        <w:spacing w:before="0" w:after="0"/>
        <w:ind w:left="510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город Горячий Ключ</w:t>
      </w:r>
    </w:p>
    <w:p w:rsidR="00F00CE5" w:rsidRPr="00446CCF" w:rsidRDefault="00F00CE5" w:rsidP="00F00CE5">
      <w:pPr>
        <w:tabs>
          <w:tab w:val="left" w:pos="851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46CC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CC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C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CCF">
        <w:rPr>
          <w:rFonts w:ascii="Times New Roman" w:hAnsi="Times New Roman" w:cs="Times New Roman"/>
          <w:sz w:val="28"/>
          <w:szCs w:val="28"/>
        </w:rPr>
        <w:t>________</w:t>
      </w:r>
    </w:p>
    <w:p w:rsidR="00F00CE5" w:rsidRDefault="00F00CE5" w:rsidP="00DC2F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2F0E" w:rsidRPr="006E2C2C" w:rsidRDefault="00F00CE5" w:rsidP="00DC2F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F0E" w:rsidRPr="006E2C2C">
        <w:rPr>
          <w:rFonts w:ascii="Times New Roman" w:hAnsi="Times New Roman" w:cs="Times New Roman"/>
          <w:sz w:val="28"/>
          <w:szCs w:val="28"/>
        </w:rPr>
        <w:t>П</w:t>
      </w:r>
      <w:r w:rsidR="00DC2F0E">
        <w:rPr>
          <w:rFonts w:ascii="Times New Roman" w:hAnsi="Times New Roman" w:cs="Times New Roman"/>
          <w:sz w:val="28"/>
          <w:szCs w:val="28"/>
        </w:rPr>
        <w:t>РИЛОЖЕНИЕ</w:t>
      </w:r>
      <w:r w:rsidR="00DC2F0E" w:rsidRPr="006E2C2C">
        <w:rPr>
          <w:rFonts w:ascii="Times New Roman" w:hAnsi="Times New Roman" w:cs="Times New Roman"/>
          <w:sz w:val="28"/>
          <w:szCs w:val="28"/>
        </w:rPr>
        <w:t xml:space="preserve"> № </w:t>
      </w:r>
      <w:r w:rsidR="00DC2F0E">
        <w:rPr>
          <w:rFonts w:ascii="Times New Roman" w:hAnsi="Times New Roman" w:cs="Times New Roman"/>
          <w:sz w:val="28"/>
          <w:szCs w:val="28"/>
        </w:rPr>
        <w:t>1</w:t>
      </w:r>
    </w:p>
    <w:p w:rsidR="00DC2F0E" w:rsidRDefault="00DC2F0E" w:rsidP="00DC2F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C2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F00CE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2C">
        <w:rPr>
          <w:rFonts w:ascii="Times New Roman" w:hAnsi="Times New Roman" w:cs="Times New Roman"/>
          <w:sz w:val="28"/>
          <w:szCs w:val="28"/>
        </w:rPr>
        <w:t>исполнени</w:t>
      </w:r>
      <w:r w:rsidR="00F00CE5">
        <w:rPr>
          <w:rFonts w:ascii="Times New Roman" w:hAnsi="Times New Roman" w:cs="Times New Roman"/>
          <w:sz w:val="28"/>
          <w:szCs w:val="28"/>
        </w:rPr>
        <w:t>ю</w:t>
      </w:r>
      <w:r w:rsidRPr="006E2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E5" w:rsidRDefault="00DC2F0E" w:rsidP="00F0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C2C">
        <w:rPr>
          <w:rFonts w:ascii="Times New Roman" w:hAnsi="Times New Roman" w:cs="Times New Roman"/>
          <w:sz w:val="28"/>
          <w:szCs w:val="28"/>
        </w:rPr>
        <w:t>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0CE5" w:rsidRPr="003A7DE1">
        <w:rPr>
          <w:rFonts w:ascii="Times New Roman" w:hAnsi="Times New Roman" w:cs="Times New Roman"/>
          <w:sz w:val="28"/>
          <w:szCs w:val="28"/>
        </w:rPr>
        <w:t xml:space="preserve">Осуществление </w:t>
      </w:r>
    </w:p>
    <w:p w:rsidR="00F00CE5" w:rsidRDefault="00F00CE5" w:rsidP="00F0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DE1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</w:p>
    <w:p w:rsidR="00F00CE5" w:rsidRDefault="00F00CE5" w:rsidP="00F0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DE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DC2F0E" w:rsidRDefault="00F00CE5" w:rsidP="00F0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DE1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DC2F0E">
        <w:rPr>
          <w:rFonts w:ascii="Times New Roman" w:hAnsi="Times New Roman" w:cs="Times New Roman"/>
          <w:sz w:val="28"/>
          <w:szCs w:val="28"/>
        </w:rPr>
        <w:t>»</w:t>
      </w:r>
    </w:p>
    <w:p w:rsidR="00DC2F0E" w:rsidRDefault="00DC2F0E" w:rsidP="00DC2F0E">
      <w:pPr>
        <w:pStyle w:val="ConsPlusNormal"/>
        <w:jc w:val="right"/>
      </w:pPr>
    </w:p>
    <w:p w:rsidR="00DC2F0E" w:rsidRPr="004B4465" w:rsidRDefault="00DC2F0E" w:rsidP="00DC2F0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435"/>
      <w:bookmarkEnd w:id="0"/>
      <w:r w:rsidRPr="004B4465">
        <w:rPr>
          <w:rFonts w:ascii="Times New Roman" w:hAnsi="Times New Roman" w:cs="Times New Roman"/>
          <w:sz w:val="28"/>
          <w:szCs w:val="28"/>
        </w:rPr>
        <w:t>БЛОК-СХЕМА</w:t>
      </w:r>
    </w:p>
    <w:p w:rsidR="00D04E47" w:rsidRDefault="00D04E47" w:rsidP="00D04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C2C">
        <w:rPr>
          <w:rFonts w:ascii="Times New Roman" w:hAnsi="Times New Roman" w:cs="Times New Roman"/>
          <w:sz w:val="28"/>
          <w:szCs w:val="28"/>
        </w:rPr>
        <w:t>исполнени</w:t>
      </w:r>
      <w:r w:rsidR="007B38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2C">
        <w:rPr>
          <w:rFonts w:ascii="Times New Roman" w:hAnsi="Times New Roman" w:cs="Times New Roman"/>
          <w:sz w:val="28"/>
          <w:szCs w:val="28"/>
        </w:rPr>
        <w:t>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7DE1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E1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E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D04E47" w:rsidRDefault="00D04E47" w:rsidP="00D04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DE1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4E47" w:rsidRPr="004B4465" w:rsidRDefault="00D04E47" w:rsidP="00DC2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rect id="_x0000_s1030" style="position:absolute;left:0;text-align:left;margin-left:326.45pt;margin-top:8.65pt;width:147pt;height:84.9pt;z-index:251664384">
            <v:textbox style="mso-next-textbox:#_x0000_s1030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Поручение на проведение мероприятия по контролю без взаимодействия с юридическими лицами, индивидуальными предпринимателями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54.95pt;margin-top:8.65pt;width:153.75pt;height:61.3pt;z-index:251663360">
            <v:textbox style="mso-next-textbox:#_x0000_s1029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Наличие юридических фактов, являющихся основанием для внеплановой проверки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.95pt;margin-top:8.65pt;width:147pt;height:61.3pt;z-index:251660288">
            <v:textbox style="mso-next-textbox:#_x0000_s1026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Составление проекта ежегодного плана проведения проверок</w:t>
                  </w:r>
                </w:p>
              </w:txbxContent>
            </v:textbox>
          </v:rect>
        </w:pict>
      </w:r>
      <w:r w:rsidR="00DC2F0E">
        <w:t xml:space="preserve">    </w:t>
      </w:r>
    </w:p>
    <w:p w:rsidR="00DC2F0E" w:rsidRDefault="00DC2F0E" w:rsidP="00DC2F0E">
      <w:pPr>
        <w:pStyle w:val="ConsPlusNormal"/>
        <w:jc w:val="both"/>
      </w:pPr>
    </w:p>
    <w:p w:rsidR="00DC2F0E" w:rsidRDefault="00DC2F0E" w:rsidP="00DC2F0E">
      <w:pPr>
        <w:pStyle w:val="ConsPlusNormal"/>
        <w:jc w:val="both"/>
      </w:pPr>
    </w:p>
    <w:p w:rsidR="00DC2F0E" w:rsidRDefault="00DC2F0E" w:rsidP="00DC2F0E">
      <w:pPr>
        <w:pStyle w:val="ConsPlusNormal"/>
        <w:tabs>
          <w:tab w:val="left" w:pos="3516"/>
        </w:tabs>
        <w:jc w:val="both"/>
      </w:pPr>
      <w:r>
        <w:t xml:space="preserve">  </w:t>
      </w:r>
      <w:r>
        <w:tab/>
      </w:r>
    </w:p>
    <w:p w:rsidR="0038677B" w:rsidRDefault="0038677B" w:rsidP="00DC2F0E">
      <w:pPr>
        <w:pStyle w:val="ConsPlusNormal"/>
        <w:jc w:val="both"/>
      </w:pP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4.75pt;margin-top:2.8pt;width:.05pt;height:195.75pt;z-index:25166540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74pt;margin-top:2.8pt;width:0;height:16.2pt;z-index:251661312" o:connectortype="straight">
            <v:stroke endarrow="block"/>
          </v:shape>
        </w:pict>
      </w: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shape id="_x0000_s1032" type="#_x0000_t32" style="position:absolute;left:0;text-align:left;margin-left:426.45pt;margin-top:13pt;width:.05pt;height:172.15pt;z-index:251666432" o:connectortype="straight">
            <v:stroke endarrow="block"/>
          </v:shape>
        </w:pict>
      </w:r>
      <w:r>
        <w:rPr>
          <w:noProof/>
        </w:rPr>
        <w:pict>
          <v:rect id="_x0000_s1033" style="position:absolute;left:0;text-align:left;margin-left:1.95pt;margin-top:5.55pt;width:147pt;height:39.95pt;z-index:251667456">
            <v:textbox style="mso-next-textbox:#_x0000_s1033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об утверждении плана проведения проверок</w:t>
                  </w:r>
                </w:p>
              </w:txbxContent>
            </v:textbox>
          </v:rect>
        </w:pict>
      </w:r>
    </w:p>
    <w:p w:rsidR="00DC2F0E" w:rsidRDefault="00DC2F0E" w:rsidP="00DC2F0E">
      <w:pPr>
        <w:pStyle w:val="ConsPlusNormal"/>
        <w:jc w:val="both"/>
      </w:pPr>
    </w:p>
    <w:p w:rsidR="00DC2F0E" w:rsidRDefault="00DC2F0E" w:rsidP="00DC2F0E">
      <w:pPr>
        <w:pStyle w:val="ConsPlusNormal"/>
        <w:jc w:val="both"/>
      </w:pP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shape id="_x0000_s1035" type="#_x0000_t32" style="position:absolute;left:0;text-align:left;margin-left:74pt;margin-top:5.25pt;width:0;height:16.2pt;z-index:251669504" o:connectortype="straight">
            <v:stroke endarrow="block"/>
          </v:shape>
        </w:pict>
      </w: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rect id="_x0000_s1034" style="position:absolute;left:0;text-align:left;margin-left:1.95pt;margin-top:8pt;width:147pt;height:46.45pt;z-index:251668480">
            <v:textbox style="mso-next-textbox:#_x0000_s1034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Согласование проекта плана проведения проверок с органами прокуратуры</w:t>
                  </w:r>
                </w:p>
              </w:txbxContent>
            </v:textbox>
          </v:rect>
        </w:pict>
      </w:r>
    </w:p>
    <w:p w:rsidR="00DC2F0E" w:rsidRDefault="00DC2F0E" w:rsidP="00DC2F0E">
      <w:pPr>
        <w:pStyle w:val="ConsPlusNormal"/>
        <w:jc w:val="both"/>
      </w:pPr>
    </w:p>
    <w:p w:rsidR="00DC2F0E" w:rsidRDefault="00DC2F0E" w:rsidP="00DC2F0E">
      <w:pPr>
        <w:pStyle w:val="ConsPlusNormal"/>
        <w:jc w:val="both"/>
      </w:pPr>
    </w:p>
    <w:p w:rsidR="00DC2F0E" w:rsidRDefault="00DC2F0E" w:rsidP="00DC2F0E">
      <w:pPr>
        <w:pStyle w:val="ConsPlusNormal"/>
        <w:jc w:val="both"/>
      </w:pP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shape id="_x0000_s1037" type="#_x0000_t32" style="position:absolute;left:0;text-align:left;margin-left:74pt;margin-top:.5pt;width:0;height:16.2pt;z-index:251671552" o:connectortype="straight">
            <v:stroke endarrow="block"/>
          </v:shape>
        </w:pict>
      </w: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rect id="_x0000_s1036" style="position:absolute;left:0;text-align:left;margin-left:1.95pt;margin-top:3.25pt;width:147pt;height:44.8pt;z-index:251670528">
            <v:textbox style="mso-next-textbox:#_x0000_s1036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Размещение плана проведения проверок с сети «Интернет»</w:t>
                  </w:r>
                </w:p>
              </w:txbxContent>
            </v:textbox>
          </v:rect>
        </w:pict>
      </w:r>
    </w:p>
    <w:p w:rsidR="00DC2F0E" w:rsidRDefault="00DC2F0E" w:rsidP="00DC2F0E">
      <w:pPr>
        <w:pStyle w:val="ConsPlusNormal"/>
        <w:jc w:val="both"/>
      </w:pPr>
    </w:p>
    <w:p w:rsidR="00DC2F0E" w:rsidRDefault="00DC2F0E" w:rsidP="00DC2F0E">
      <w:pPr>
        <w:pStyle w:val="ConsPlusNormal"/>
        <w:jc w:val="both"/>
      </w:pP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shape id="_x0000_s1038" type="#_x0000_t32" style="position:absolute;left:0;text-align:left;margin-left:74pt;margin-top:7.8pt;width:0;height:16.2pt;z-index:251672576" o:connectortype="straight">
            <v:stroke endarrow="block"/>
          </v:shape>
        </w:pict>
      </w: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rect id="_x0000_s1094" style="position:absolute;left:0;text-align:left;margin-left:381.3pt;margin-top:10.55pt;width:92.15pt;height:70.85pt;z-index:251725824">
            <v:textbox>
              <w:txbxContent>
                <w:p w:rsidR="00D04E47" w:rsidRPr="004B7BB5" w:rsidRDefault="00D04E47" w:rsidP="0040367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задания мероприятия по контролю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.95pt;margin-top:10.55pt;width:355.6pt;height:19pt;z-index:251662336">
            <v:textbox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приказа о проведении проверки</w:t>
                  </w:r>
                </w:p>
              </w:txbxContent>
            </v:textbox>
          </v:rect>
        </w:pict>
      </w:r>
    </w:p>
    <w:p w:rsidR="00DC2F0E" w:rsidRDefault="00DC2F0E" w:rsidP="00DC2F0E">
      <w:pPr>
        <w:pStyle w:val="ConsPlusNormal"/>
        <w:jc w:val="both"/>
      </w:pP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shape id="_x0000_s1043" type="#_x0000_t32" style="position:absolute;left:0;text-align:left;margin-left:234.75pt;margin-top:2.7pt;width:0;height:16.2pt;z-index:25167769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74pt;margin-top:2.7pt;width:0;height:16.2pt;z-index:251673600" o:connectortype="straight">
            <v:stroke endarrow="block"/>
          </v:shape>
        </w:pict>
      </w: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rect id="_x0000_s1041" style="position:absolute;left:0;text-align:left;margin-left:170.6pt;margin-top:5.5pt;width:186.95pt;height:35.65pt;z-index:251675648">
            <v:textbox style="mso-next-textbox:#_x0000_s1041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проведении внеплановой проверки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1.95pt;margin-top:5.5pt;width:147pt;height:35.65pt;z-index:251674624">
            <v:textbox style="mso-next-textbox:#_x0000_s1040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</w:p>
    <w:p w:rsidR="00DC2F0E" w:rsidRDefault="00DC2F0E" w:rsidP="00DC2F0E">
      <w:pPr>
        <w:pStyle w:val="ConsPlusNormal"/>
        <w:jc w:val="both"/>
      </w:pPr>
    </w:p>
    <w:p w:rsidR="00DC2F0E" w:rsidRDefault="00DC2F0E" w:rsidP="00DC2F0E">
      <w:pPr>
        <w:pStyle w:val="ConsPlusNormal"/>
        <w:jc w:val="both"/>
      </w:pP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shape id="_x0000_s1057" type="#_x0000_t32" style="position:absolute;left:0;text-align:left;margin-left:73.95pt;margin-top:.85pt;width:.05pt;height:116.9pt;z-index:251689984" o:connectortype="straight"/>
        </w:pict>
      </w:r>
      <w:r>
        <w:rPr>
          <w:noProof/>
        </w:rPr>
        <w:pict>
          <v:shape id="_x0000_s1096" type="#_x0000_t32" style="position:absolute;left:0;text-align:left;margin-left:426.45pt;margin-top:.85pt;width:.05pt;height:112.9pt;z-index:251727872" o:connectortype="straight"/>
        </w:pict>
      </w:r>
      <w:r>
        <w:rPr>
          <w:noProof/>
        </w:rPr>
        <w:pict>
          <v:shape id="_x0000_s1046" type="#_x0000_t32" style="position:absolute;left:0;text-align:left;margin-left:303pt;margin-top:.85pt;width:0;height:16.2pt;z-index:25168076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204.6pt;margin-top:.85pt;width:0;height:16.2pt;z-index:251678720" o:connectortype="straight">
            <v:stroke endarrow="block"/>
          </v:shape>
        </w:pict>
      </w: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rect id="_x0000_s1042" style="position:absolute;left:0;text-align:left;margin-left:250.2pt;margin-top:3.6pt;width:107.35pt;height:61.55pt;z-index:251676672">
            <v:textbox style="mso-next-textbox:#_x0000_s1042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отношении юридических лиц и индивидуальных предпринимателей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25.1pt;margin-top:3.6pt;width:109.65pt;height:85pt;z-index:251679744">
            <v:textbox style="mso-next-textbox:#_x0000_s1045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отношении лиц, не относящихся к юридическим лицам и индивидуальным предпринимателям</w:t>
                  </w:r>
                </w:p>
              </w:txbxContent>
            </v:textbox>
          </v:rect>
        </w:pict>
      </w:r>
    </w:p>
    <w:p w:rsidR="00DC2F0E" w:rsidRDefault="00DC2F0E" w:rsidP="00DC2F0E">
      <w:pPr>
        <w:pStyle w:val="ConsPlusNormal"/>
        <w:jc w:val="both"/>
      </w:pPr>
    </w:p>
    <w:p w:rsidR="00DC2F0E" w:rsidRDefault="00DC2F0E" w:rsidP="00DC2F0E">
      <w:pPr>
        <w:pStyle w:val="ConsPlusNormal"/>
        <w:jc w:val="both"/>
      </w:pPr>
    </w:p>
    <w:p w:rsidR="00DC2F0E" w:rsidRDefault="00DC2F0E" w:rsidP="00DC2F0E">
      <w:pPr>
        <w:pStyle w:val="ConsPlusNormal"/>
        <w:jc w:val="both"/>
      </w:pP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shape id="_x0000_s1051" type="#_x0000_t32" style="position:absolute;left:0;text-align:left;margin-left:315.95pt;margin-top:11.45pt;width:0;height:35.15pt;z-index:25168588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252.2pt;margin-top:11.45pt;width:0;height:35.15pt;z-index:251684864" o:connectortype="straight">
            <v:stroke endarrow="block"/>
          </v:shape>
        </w:pict>
      </w: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shape id="_x0000_s1056" type="#_x0000_t32" style="position:absolute;left:0;text-align:left;margin-left:148.95pt;margin-top:21.5pt;width:0;height:15.7pt;z-index:251688960" o:connectortype="straight"/>
        </w:pict>
      </w:r>
    </w:p>
    <w:p w:rsidR="00DC2F0E" w:rsidRPr="00D04E47" w:rsidRDefault="006547AF" w:rsidP="00DC2F0E">
      <w:pPr>
        <w:pStyle w:val="ConsPlusNormal"/>
        <w:jc w:val="both"/>
        <w:rPr>
          <w:sz w:val="32"/>
          <w:szCs w:val="32"/>
        </w:rPr>
      </w:pPr>
      <w:r w:rsidRPr="006547AF">
        <w:rPr>
          <w:noProof/>
        </w:rPr>
        <w:lastRenderedPageBreak/>
        <w:pict>
          <v:shape id="_x0000_s1097" type="#_x0000_t32" style="position:absolute;left:0;text-align:left;margin-left:426.45pt;margin-top:6.3pt;width:.1pt;height:248.9pt;flip:x;z-index:251728896" o:connectortype="straight">
            <v:stroke endarrow="block"/>
          </v:shape>
        </w:pict>
      </w:r>
      <w:r w:rsidRPr="006547AF">
        <w:rPr>
          <w:noProof/>
        </w:rPr>
        <w:pict>
          <v:shape id="_x0000_s1054" type="#_x0000_t32" style="position:absolute;left:0;text-align:left;margin-left:74.05pt;margin-top:6.3pt;width:0;height:85.05pt;z-index:251687936" o:connectortype="straight">
            <v:stroke endarrow="block"/>
          </v:shape>
        </w:pict>
      </w:r>
      <w:r w:rsidRPr="006547AF">
        <w:rPr>
          <w:noProof/>
        </w:rPr>
        <w:pict>
          <v:shape id="_x0000_s1058" type="#_x0000_t32" style="position:absolute;left:0;text-align:left;margin-left:146pt;margin-top:6.3pt;width:.05pt;height:85.05pt;z-index:251691008" o:connectortype="straight">
            <v:stroke endarrow="block"/>
          </v:shape>
        </w:pict>
      </w:r>
      <w:r w:rsidRPr="006547AF">
        <w:rPr>
          <w:noProof/>
        </w:rPr>
        <w:pict>
          <v:rect id="_x0000_s1047" style="position:absolute;left:0;text-align:left;margin-left:261.3pt;margin-top:6.3pt;width:96.25pt;height:73.3pt;z-index:251681792">
            <v:textbox style="mso-next-textbox:#_x0000_s1047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Обращение, мотивированное представление должностного лица</w:t>
                  </w:r>
                </w:p>
              </w:txbxContent>
            </v:textbox>
          </v:rect>
        </w:pict>
      </w:r>
      <w:r w:rsidRPr="006547AF">
        <w:rPr>
          <w:noProof/>
        </w:rPr>
        <w:pict>
          <v:rect id="_x0000_s1048" style="position:absolute;left:0;text-align:left;margin-left:171.6pt;margin-top:6.3pt;width:80.6pt;height:45.2pt;z-index:251682816">
            <v:textbox style="mso-next-textbox:#_x0000_s1048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исполнения предписания</w:t>
                  </w:r>
                </w:p>
              </w:txbxContent>
            </v:textbox>
          </v:rect>
        </w:pict>
      </w:r>
    </w:p>
    <w:p w:rsidR="00DC2F0E" w:rsidRDefault="00DC2F0E" w:rsidP="00DC2F0E">
      <w:pPr>
        <w:pStyle w:val="ConsPlusNormal"/>
        <w:jc w:val="both"/>
      </w:pPr>
    </w:p>
    <w:p w:rsidR="00D04E47" w:rsidRDefault="00D04E47" w:rsidP="00DC2F0E">
      <w:pPr>
        <w:pStyle w:val="ConsPlusNormal"/>
        <w:jc w:val="both"/>
      </w:pPr>
    </w:p>
    <w:p w:rsidR="00D04E47" w:rsidRDefault="006547AF" w:rsidP="00DC2F0E">
      <w:pPr>
        <w:pStyle w:val="ConsPlusNormal"/>
        <w:jc w:val="both"/>
      </w:pPr>
      <w:r>
        <w:rPr>
          <w:noProof/>
        </w:rPr>
        <w:pict>
          <v:shape id="_x0000_s1059" type="#_x0000_t32" style="position:absolute;left:0;text-align:left;margin-left:196.25pt;margin-top:5.1pt;width:.05pt;height:39.85pt;z-index:251692032" o:connectortype="straight">
            <v:stroke endarrow="block"/>
          </v:shape>
        </w:pict>
      </w:r>
    </w:p>
    <w:p w:rsidR="00D04E47" w:rsidRDefault="00D04E47" w:rsidP="00DC2F0E">
      <w:pPr>
        <w:pStyle w:val="ConsPlusNormal"/>
        <w:jc w:val="both"/>
      </w:pP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shape id="_x0000_s1061" type="#_x0000_t32" style="position:absolute;left:0;text-align:left;margin-left:323.75pt;margin-top:6.35pt;width:.05pt;height:11.75pt;z-index:251694080" o:connectortype="straight">
            <v:stroke endarrow="block"/>
          </v:shape>
        </w:pict>
      </w: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rect id="_x0000_s1060" style="position:absolute;left:0;text-align:left;margin-left:213.2pt;margin-top:4.65pt;width:150.5pt;height:48.5pt;z-index:251693056">
            <v:textbox style="mso-next-textbox:#_x0000_s1060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Заявление в прокуратуру о согласовании проведения внеплановой проверки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.65pt;margin-top:4.65pt;width:196.45pt;height:26.8pt;z-index:251683840">
            <v:textbox style="mso-next-textbox:#_x0000_s1049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</w:p>
    <w:p w:rsidR="00DC2F0E" w:rsidRDefault="00DC2F0E" w:rsidP="00DC2F0E">
      <w:pPr>
        <w:pStyle w:val="ConsPlusNormal"/>
        <w:jc w:val="both"/>
      </w:pP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shape id="_x0000_s1071" type="#_x0000_t32" style="position:absolute;left:0;text-align:left;margin-left:74pt;margin-top:6.25pt;width:0;height:137.85pt;z-index:251703296" o:connectortype="straight">
            <v:stroke endarrow="block"/>
          </v:shape>
        </w:pict>
      </w:r>
    </w:p>
    <w:p w:rsidR="00DC2F0E" w:rsidRPr="004F0E6F" w:rsidRDefault="00DC2F0E" w:rsidP="00DC2F0E">
      <w:pPr>
        <w:pStyle w:val="ConsPlusNormal"/>
        <w:jc w:val="both"/>
        <w:rPr>
          <w:sz w:val="18"/>
          <w:szCs w:val="18"/>
        </w:rPr>
      </w:pP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shape id="_x0000_s1065" type="#_x0000_t32" style="position:absolute;left:0;text-align:left;margin-left:323.75pt;margin-top:2.2pt;width:0;height:16.2pt;z-index:251698176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236.6pt;margin-top:2.2pt;width:0;height:16.2pt;z-index:251697152" o:connectortype="straight">
            <v:stroke endarrow="block"/>
          </v:shape>
        </w:pict>
      </w:r>
    </w:p>
    <w:p w:rsidR="00DC2F0E" w:rsidRDefault="006547AF" w:rsidP="00DC2F0E">
      <w:pPr>
        <w:pStyle w:val="ConsPlusNormal"/>
        <w:jc w:val="both"/>
      </w:pPr>
      <w:r>
        <w:rPr>
          <w:noProof/>
        </w:rPr>
        <w:pict>
          <v:rect id="_x0000_s1062" style="position:absolute;left:0;text-align:left;margin-left:180.7pt;margin-top:5pt;width:87pt;height:82.65pt;z-index:251695104">
            <v:textbox style="mso-next-textbox:#_x0000_s1062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 прокуратуры о согласовании проведения проверки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277.4pt;margin-top:5pt;width:86.3pt;height:82.65pt;z-index:251696128">
            <v:textbox style="mso-next-textbox:#_x0000_s1063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 прокуратуры об отказе в согласовании проведения проверки</w:t>
                  </w:r>
                </w:p>
              </w:txbxContent>
            </v:textbox>
          </v:rect>
        </w:pict>
      </w:r>
    </w:p>
    <w:p w:rsidR="00DC2F0E" w:rsidRDefault="00DC2F0E" w:rsidP="00DC2F0E">
      <w:pPr>
        <w:pStyle w:val="ConsPlusNormal"/>
        <w:jc w:val="both"/>
      </w:pPr>
    </w:p>
    <w:p w:rsidR="00DC2F0E" w:rsidRDefault="00DC2F0E" w:rsidP="00DC2F0E">
      <w:pPr>
        <w:pStyle w:val="ConsPlusNormal"/>
        <w:jc w:val="both"/>
      </w:pP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 w:rsidRPr="006547AF">
        <w:rPr>
          <w:noProof/>
          <w:lang w:eastAsia="ru-RU"/>
        </w:rPr>
        <w:pict>
          <v:shape id="_x0000_s1066" type="#_x0000_t32" style="position:absolute;left:0;text-align:left;margin-left:236.6pt;margin-top:15.15pt;width:0;height:16.2pt;z-index:251699200" o:connectortype="straight">
            <v:stroke endarrow="block"/>
          </v:shape>
        </w:pict>
      </w:r>
      <w:r w:rsidRPr="006547AF">
        <w:rPr>
          <w:noProof/>
          <w:lang w:eastAsia="ru-RU"/>
        </w:rPr>
        <w:pict>
          <v:shape id="_x0000_s1067" type="#_x0000_t32" style="position:absolute;left:0;text-align:left;margin-left:329.2pt;margin-top:15.15pt;width:0;height:16.2pt;z-index:251700224" o:connectortype="straight">
            <v:stroke endarrow="block"/>
          </v:shape>
        </w:pict>
      </w: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 w:rsidRPr="006547AF">
        <w:rPr>
          <w:noProof/>
          <w:lang w:eastAsia="ru-RU"/>
        </w:rPr>
        <w:pict>
          <v:rect id="_x0000_s1095" style="position:absolute;left:0;text-align:left;margin-left:376.45pt;margin-top:15.25pt;width:92.15pt;height:45.05pt;z-index:251726848">
            <v:textbox>
              <w:txbxContent>
                <w:p w:rsidR="00D04E47" w:rsidRPr="004B7BB5" w:rsidRDefault="00D04E47" w:rsidP="005923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Проведение мероприятия по контролю</w:t>
                  </w:r>
                </w:p>
              </w:txbxContent>
            </v:textbox>
          </v:rect>
        </w:pict>
      </w:r>
      <w:r w:rsidRPr="006547AF">
        <w:rPr>
          <w:noProof/>
          <w:lang w:eastAsia="ru-RU"/>
        </w:rPr>
        <w:pict>
          <v:rect id="_x0000_s1070" style="position:absolute;left:0;text-align:left;margin-left:-.2pt;margin-top:15.25pt;width:264.15pt;height:33.5pt;z-index:251702272">
            <v:textbox style="mso-next-textbox:#_x0000_s1070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Проведение проверки</w:t>
                  </w:r>
                </w:p>
              </w:txbxContent>
            </v:textbox>
          </v:rect>
        </w:pict>
      </w:r>
      <w:r w:rsidRPr="006547AF">
        <w:rPr>
          <w:noProof/>
          <w:lang w:eastAsia="ru-RU"/>
        </w:rPr>
        <w:pict>
          <v:rect id="_x0000_s1069" style="position:absolute;left:0;text-align:left;margin-left:277.4pt;margin-top:15.25pt;width:86.3pt;height:33.5pt;z-index:251701248">
            <v:textbox style="mso-next-textbox:#_x0000_s1069">
              <w:txbxContent>
                <w:p w:rsidR="00D04E47" w:rsidRPr="004B7BB5" w:rsidRDefault="00D04E47" w:rsidP="00DC2F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не проводится</w:t>
                  </w:r>
                </w:p>
              </w:txbxContent>
            </v:textbox>
          </v:rect>
        </w:pict>
      </w: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426.5pt;margin-top:12pt;width:.05pt;height:59.6pt;flip:x;z-index:251730944" o:connectortype="straight">
            <v:stroke endarrow="block"/>
          </v:shape>
        </w:pict>
      </w:r>
      <w:r w:rsidRPr="006547AF">
        <w:rPr>
          <w:noProof/>
          <w:lang w:eastAsia="ru-RU"/>
        </w:rPr>
        <w:pict>
          <v:shape id="_x0000_s1075" type="#_x0000_t32" style="position:absolute;left:0;text-align:left;margin-left:74pt;margin-top:.45pt;width:.05pt;height:21.45pt;z-index:251706368" o:connectortype="straight">
            <v:stroke endarrow="block"/>
          </v:shape>
        </w:pict>
      </w:r>
      <w:r w:rsidRPr="006547AF">
        <w:rPr>
          <w:noProof/>
          <w:lang w:eastAsia="ru-RU"/>
        </w:rPr>
        <w:pict>
          <v:shape id="_x0000_s1074" type="#_x0000_t32" style="position:absolute;left:0;text-align:left;margin-left:236.6pt;margin-top:.45pt;width:0;height:21.45pt;z-index:251705344" o:connectortype="straight">
            <v:stroke endarrow="block"/>
          </v:shape>
        </w:pict>
      </w: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 w:rsidRPr="006547AF">
        <w:rPr>
          <w:noProof/>
          <w:lang w:eastAsia="ru-RU"/>
        </w:rPr>
        <w:pict>
          <v:rect id="_x0000_s1076" style="position:absolute;left:0;text-align:left;margin-left:154.1pt;margin-top:5.8pt;width:110.7pt;height:33.5pt;z-index:251707392">
            <v:textbox style="mso-next-textbox:#_x0000_s1076">
              <w:txbxContent>
                <w:p w:rsidR="00D04E47" w:rsidRPr="004B7BB5" w:rsidRDefault="00D04E47" w:rsidP="003867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Проведение выездной проверки</w:t>
                  </w:r>
                </w:p>
              </w:txbxContent>
            </v:textbox>
          </v:rect>
        </w:pict>
      </w:r>
      <w:r w:rsidRPr="006547AF">
        <w:rPr>
          <w:noProof/>
          <w:lang w:eastAsia="ru-RU"/>
        </w:rPr>
        <w:pict>
          <v:rect id="_x0000_s1072" style="position:absolute;left:0;text-align:left;margin-left:-.2pt;margin-top:5.8pt;width:146.2pt;height:33.5pt;z-index:251704320">
            <v:textbox style="mso-next-textbox:#_x0000_s1072">
              <w:txbxContent>
                <w:p w:rsidR="00D04E47" w:rsidRPr="004B7BB5" w:rsidRDefault="00D04E47" w:rsidP="003867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 w:rsidRPr="006547AF">
        <w:rPr>
          <w:noProof/>
          <w:lang w:eastAsia="ru-RU"/>
        </w:rPr>
        <w:pict>
          <v:shape id="_x0000_s1080" type="#_x0000_t32" style="position:absolute;left:0;text-align:left;margin-left:146.85pt;margin-top:6.2pt;width:7.25pt;height:0;z-index:251711488" o:connectortype="straight">
            <v:stroke endarrow="block"/>
          </v:shape>
        </w:pict>
      </w: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 w:rsidRPr="006547AF">
        <w:rPr>
          <w:noProof/>
          <w:lang w:eastAsia="ru-RU"/>
        </w:rPr>
        <w:pict>
          <v:shape id="_x0000_s1079" type="#_x0000_t32" style="position:absolute;left:0;text-align:left;margin-left:245.05pt;margin-top:7.1pt;width:0;height:16.2pt;z-index:251710464" o:connectortype="straight">
            <v:stroke endarrow="block"/>
          </v:shape>
        </w:pict>
      </w:r>
      <w:r w:rsidRPr="006547AF">
        <w:rPr>
          <w:noProof/>
          <w:lang w:eastAsia="ru-RU"/>
        </w:rPr>
        <w:pict>
          <v:shape id="_x0000_s1078" type="#_x0000_t32" style="position:absolute;left:0;text-align:left;margin-left:74pt;margin-top:7.1pt;width:0;height:16.2pt;z-index:251709440" o:connectortype="straight">
            <v:stroke endarrow="block"/>
          </v:shape>
        </w:pict>
      </w: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 w:rsidRPr="006547AF">
        <w:rPr>
          <w:noProof/>
          <w:lang w:eastAsia="ru-RU"/>
        </w:rPr>
        <w:pict>
          <v:rect id="_x0000_s1098" style="position:absolute;left:0;text-align:left;margin-left:277.4pt;margin-top:7.2pt;width:191.2pt;height:33.5pt;z-index:251729920">
            <v:textbox>
              <w:txbxContent>
                <w:p w:rsidR="00D04E47" w:rsidRPr="004B7BB5" w:rsidRDefault="00D04E47" w:rsidP="005923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Оформление результатов мероприятия по контролю</w:t>
                  </w:r>
                </w:p>
              </w:txbxContent>
            </v:textbox>
          </v:rect>
        </w:pict>
      </w:r>
      <w:r w:rsidRPr="006547AF">
        <w:rPr>
          <w:noProof/>
          <w:lang w:eastAsia="ru-RU"/>
        </w:rPr>
        <w:pict>
          <v:rect id="_x0000_s1077" style="position:absolute;left:0;text-align:left;margin-left:.65pt;margin-top:7.2pt;width:264.15pt;height:33.5pt;z-index:251708416">
            <v:textbox style="mso-next-textbox:#_x0000_s1077">
              <w:txbxContent>
                <w:p w:rsidR="00D04E47" w:rsidRPr="004B7BB5" w:rsidRDefault="00D04E47" w:rsidP="003867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426.5pt;margin-top:8.5pt;width:0;height:16.2pt;z-index:251731968" o:connectortype="straight">
            <v:stroke endarrow="block"/>
          </v:shape>
        </w:pict>
      </w:r>
      <w:r w:rsidRPr="006547AF">
        <w:rPr>
          <w:noProof/>
          <w:lang w:eastAsia="ru-RU"/>
        </w:rPr>
        <w:pict>
          <v:shape id="_x0000_s1082" type="#_x0000_t32" style="position:absolute;left:0;text-align:left;margin-left:74pt;margin-top:8.5pt;width:0;height:16.2pt;z-index:251713536" o:connectortype="straight">
            <v:stroke endarrow="block"/>
          </v:shape>
        </w:pict>
      </w: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left:0;text-align:left;margin-left:277.4pt;margin-top:8.6pt;width:191.2pt;height:45.4pt;z-index:251732992">
            <v:textbox>
              <w:txbxContent>
                <w:p w:rsidR="00D04E47" w:rsidRPr="004B7BB5" w:rsidRDefault="00D04E47" w:rsidP="005923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Составление акта мероприятия по контролю</w:t>
                  </w:r>
                </w:p>
              </w:txbxContent>
            </v:textbox>
          </v:rect>
        </w:pict>
      </w:r>
      <w:r w:rsidRPr="006547AF">
        <w:rPr>
          <w:noProof/>
          <w:lang w:eastAsia="ru-RU"/>
        </w:rPr>
        <w:pict>
          <v:rect id="_x0000_s1083" style="position:absolute;left:0;text-align:left;margin-left:140.35pt;margin-top:8.6pt;width:124.45pt;height:45.4pt;z-index:251714560">
            <v:textbox style="mso-next-textbox:#_x0000_s1083">
              <w:txbxContent>
                <w:p w:rsidR="00D04E47" w:rsidRPr="004B7BB5" w:rsidRDefault="00D04E47" w:rsidP="003867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предписания, протокола в случае выявления нарушения</w:t>
                  </w:r>
                </w:p>
              </w:txbxContent>
            </v:textbox>
          </v:rect>
        </w:pict>
      </w:r>
      <w:r w:rsidRPr="006547AF">
        <w:rPr>
          <w:noProof/>
          <w:lang w:eastAsia="ru-RU"/>
        </w:rPr>
        <w:pict>
          <v:rect id="_x0000_s1081" style="position:absolute;left:0;text-align:left;margin-left:-.2pt;margin-top:8.6pt;width:124.45pt;height:45.4pt;z-index:251712512">
            <v:textbox style="mso-next-textbox:#_x0000_s1081">
              <w:txbxContent>
                <w:p w:rsidR="00D04E47" w:rsidRPr="004B7BB5" w:rsidRDefault="00D04E47" w:rsidP="003867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Составление акта по результатам проверки</w:t>
                  </w:r>
                </w:p>
              </w:txbxContent>
            </v:textbox>
          </v:rect>
        </w:pict>
      </w: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 w:rsidRPr="006547AF">
        <w:rPr>
          <w:noProof/>
          <w:lang w:eastAsia="ru-RU"/>
        </w:rPr>
        <w:pict>
          <v:shape id="_x0000_s1109" type="#_x0000_t32" style="position:absolute;left:0;text-align:left;margin-left:124.25pt;margin-top:2.35pt;width:16.1pt;height:.05pt;z-index:251739136" o:connectortype="straight">
            <v:stroke endarrow="block"/>
          </v:shape>
        </w:pict>
      </w: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left:0;text-align:left;margin-left:426.55pt;margin-top:5.7pt;width:0;height:16.2pt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.65pt;margin-top:5.7pt;width:0;height:141.55pt;z-index:251724800" o:connectortype="straight">
            <v:stroke endarrow="block"/>
          </v:shape>
        </w:pict>
      </w:r>
      <w:r w:rsidRPr="006547AF">
        <w:rPr>
          <w:noProof/>
          <w:lang w:eastAsia="ru-RU"/>
        </w:rPr>
        <w:pict>
          <v:shape id="_x0000_s1085" type="#_x0000_t32" style="position:absolute;left:0;text-align:left;margin-left:74pt;margin-top:5.7pt;width:0;height:16.2pt;z-index:251716608" o:connectortype="straight">
            <v:stroke endarrow="block"/>
          </v:shape>
        </w:pict>
      </w: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 w:rsidRPr="006547AF">
        <w:rPr>
          <w:noProof/>
          <w:lang w:eastAsia="ru-RU"/>
        </w:rPr>
        <w:pict>
          <v:rect id="_x0000_s1102" style="position:absolute;left:0;text-align:left;margin-left:277.4pt;margin-top:5.8pt;width:191.2pt;height:33.5pt;z-index:251734016">
            <v:textbox>
              <w:txbxContent>
                <w:p w:rsidR="00D04E47" w:rsidRPr="004B7BB5" w:rsidRDefault="00D04E47" w:rsidP="005923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Выявлены нарушения обязательных требований</w:t>
                  </w:r>
                </w:p>
              </w:txbxContent>
            </v:textbox>
          </v:rect>
        </w:pict>
      </w:r>
      <w:r w:rsidRPr="006547AF">
        <w:rPr>
          <w:noProof/>
          <w:lang w:eastAsia="ru-RU"/>
        </w:rPr>
        <w:pict>
          <v:rect id="_x0000_s1084" style="position:absolute;left:0;text-align:left;margin-left:12.3pt;margin-top:5.8pt;width:251.65pt;height:33.5pt;z-index:251715584">
            <v:textbox style="mso-next-textbox:#_x0000_s1084">
              <w:txbxContent>
                <w:p w:rsidR="00D04E47" w:rsidRPr="004B7BB5" w:rsidRDefault="00D04E47" w:rsidP="003867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 субъекта проверки о результатах проведенной проверки</w:t>
                  </w:r>
                </w:p>
              </w:txbxContent>
            </v:textbox>
          </v:rect>
        </w:pict>
      </w: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left:0;text-align:left;margin-left:426.55pt;margin-top:7.1pt;width:0;height:16.2pt;z-index:251737088" o:connectortype="straight">
            <v:stroke endarrow="block"/>
          </v:shape>
        </w:pict>
      </w:r>
      <w:r w:rsidRPr="006547AF">
        <w:rPr>
          <w:noProof/>
          <w:lang w:eastAsia="ru-RU"/>
        </w:rPr>
        <w:pict>
          <v:shape id="_x0000_s1088" type="#_x0000_t32" style="position:absolute;left:0;text-align:left;margin-left:213.2pt;margin-top:7.1pt;width:0;height:16.2pt;z-index:251719680" o:connectortype="straight">
            <v:stroke endarrow="block"/>
          </v:shape>
        </w:pict>
      </w:r>
      <w:r w:rsidRPr="006547AF">
        <w:rPr>
          <w:noProof/>
          <w:lang w:eastAsia="ru-RU"/>
        </w:rPr>
        <w:pict>
          <v:shape id="_x0000_s1087" type="#_x0000_t32" style="position:absolute;left:0;text-align:left;margin-left:74pt;margin-top:7.1pt;width:0;height:16.2pt;z-index:251718656" o:connectortype="straight">
            <v:stroke endarrow="block"/>
          </v:shape>
        </w:pict>
      </w: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left:0;text-align:left;margin-left:277.4pt;margin-top:7.2pt;width:191.2pt;height:75.65pt;z-index:251736064">
            <v:textbox>
              <w:txbxContent>
                <w:p w:rsidR="00D04E47" w:rsidRPr="004B7BB5" w:rsidRDefault="00D04E47" w:rsidP="005923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Направление предостережения юридическому лицу или индивидуальному предпринимателю или назначение внеплановой проверки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left:0;text-align:left;margin-left:154.1pt;margin-top:7.2pt;width:110.7pt;height:59.45pt;z-index:251721728">
            <v:textbox style="mso-next-textbox:#_x0000_s1090">
              <w:txbxContent>
                <w:p w:rsidR="00D04E47" w:rsidRPr="004B7BB5" w:rsidRDefault="00D04E47" w:rsidP="0040367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акта проверки, предписания, протокола почтой</w:t>
                  </w:r>
                </w:p>
              </w:txbxContent>
            </v:textbox>
          </v:rect>
        </w:pict>
      </w:r>
      <w:r w:rsidRPr="006547AF">
        <w:rPr>
          <w:noProof/>
          <w:lang w:eastAsia="ru-RU"/>
        </w:rPr>
        <w:pict>
          <v:rect id="_x0000_s1089" style="position:absolute;left:0;text-align:left;margin-left:12.3pt;margin-top:7.2pt;width:128.05pt;height:59.45pt;z-index:251720704">
            <v:textbox style="mso-next-textbox:#_x0000_s1089">
              <w:txbxContent>
                <w:p w:rsidR="00D04E47" w:rsidRPr="004B7BB5" w:rsidRDefault="00D04E47" w:rsidP="003867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Вручение под роспись акта проверки, предписания, протокола</w:t>
                  </w:r>
                </w:p>
              </w:txbxContent>
            </v:textbox>
          </v:rect>
        </w:pict>
      </w: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38677B" w:rsidRDefault="0065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left:0;text-align:left;margin-left:.65pt;margin-top:2.4pt;width:264.15pt;height:57.8pt;z-index:251722752">
            <v:textbox style="mso-next-textbox:#_x0000_s1091">
              <w:txbxContent>
                <w:p w:rsidR="00D04E47" w:rsidRPr="004B7BB5" w:rsidRDefault="00D04E47" w:rsidP="0040367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копии акта проверки в органы прокуратуры, если ранее было получено разрешение прокуратуры о проведении внеплановой выездной проверки</w:t>
                  </w:r>
                </w:p>
              </w:txbxContent>
            </v:textbox>
          </v:rect>
        </w:pict>
      </w: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38677B" w:rsidRDefault="0038677B">
      <w:pPr>
        <w:rPr>
          <w:rFonts w:ascii="Times New Roman" w:hAnsi="Times New Roman" w:cs="Times New Roman"/>
          <w:sz w:val="28"/>
          <w:szCs w:val="28"/>
        </w:rPr>
      </w:pPr>
    </w:p>
    <w:p w:rsidR="00896004" w:rsidRDefault="00F90606" w:rsidP="00DD5CF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96004" w:rsidRDefault="00896004" w:rsidP="00DD5CF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934B7" w:rsidRPr="00DC2F0E" w:rsidRDefault="00896004" w:rsidP="008960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              </w:t>
      </w:r>
      <w:r w:rsidR="00F906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606">
        <w:rPr>
          <w:rFonts w:ascii="Times New Roman" w:hAnsi="Times New Roman" w:cs="Times New Roman"/>
          <w:sz w:val="28"/>
          <w:szCs w:val="28"/>
        </w:rPr>
        <w:t>А.Г. Марьин</w:t>
      </w:r>
    </w:p>
    <w:sectPr w:rsidR="001934B7" w:rsidRPr="00DC2F0E" w:rsidSect="0009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47" w:rsidRDefault="00D04E47" w:rsidP="00DC2F0E">
      <w:r>
        <w:separator/>
      </w:r>
    </w:p>
  </w:endnote>
  <w:endnote w:type="continuationSeparator" w:id="0">
    <w:p w:rsidR="00D04E47" w:rsidRDefault="00D04E47" w:rsidP="00DC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47" w:rsidRDefault="00D04E47" w:rsidP="00DC2F0E">
      <w:r>
        <w:separator/>
      </w:r>
    </w:p>
  </w:footnote>
  <w:footnote w:type="continuationSeparator" w:id="0">
    <w:p w:rsidR="00D04E47" w:rsidRDefault="00D04E47" w:rsidP="00DC2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F0E"/>
    <w:rsid w:val="00093EE2"/>
    <w:rsid w:val="001934B7"/>
    <w:rsid w:val="0038677B"/>
    <w:rsid w:val="0040367F"/>
    <w:rsid w:val="004F0E6F"/>
    <w:rsid w:val="00592308"/>
    <w:rsid w:val="006547AF"/>
    <w:rsid w:val="007B3807"/>
    <w:rsid w:val="00896004"/>
    <w:rsid w:val="009B5C8A"/>
    <w:rsid w:val="00AD54D2"/>
    <w:rsid w:val="00D04E47"/>
    <w:rsid w:val="00D42D1A"/>
    <w:rsid w:val="00DC2F0E"/>
    <w:rsid w:val="00DD5CFA"/>
    <w:rsid w:val="00EC2D0C"/>
    <w:rsid w:val="00F00CE5"/>
    <w:rsid w:val="00F26744"/>
    <w:rsid w:val="00F90606"/>
    <w:rsid w:val="00FC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41" type="connector" idref="#_x0000_s1050"/>
        <o:r id="V:Rule42" type="connector" idref="#_x0000_s1038"/>
        <o:r id="V:Rule43" type="connector" idref="#_x0000_s1056"/>
        <o:r id="V:Rule44" type="connector" idref="#_x0000_s1057"/>
        <o:r id="V:Rule45" type="connector" idref="#_x0000_s1103"/>
        <o:r id="V:Rule46" type="connector" idref="#_x0000_s1058"/>
        <o:r id="V:Rule47" type="connector" idref="#_x0000_s1087"/>
        <o:r id="V:Rule48" type="connector" idref="#_x0000_s1067"/>
        <o:r id="V:Rule49" type="connector" idref="#_x0000_s1100"/>
        <o:r id="V:Rule50" type="connector" idref="#_x0000_s1065"/>
        <o:r id="V:Rule51" type="connector" idref="#_x0000_s1096"/>
        <o:r id="V:Rule52" type="connector" idref="#_x0000_s1037"/>
        <o:r id="V:Rule53" type="connector" idref="#_x0000_s1079"/>
        <o:r id="V:Rule54" type="connector" idref="#_x0000_s1059"/>
        <o:r id="V:Rule55" type="connector" idref="#_x0000_s1099"/>
        <o:r id="V:Rule56" type="connector" idref="#_x0000_s1035"/>
        <o:r id="V:Rule57" type="connector" idref="#_x0000_s1080"/>
        <o:r id="V:Rule58" type="connector" idref="#_x0000_s1039"/>
        <o:r id="V:Rule59" type="connector" idref="#_x0000_s1051"/>
        <o:r id="V:Rule60" type="connector" idref="#_x0000_s1027"/>
        <o:r id="V:Rule61" type="connector" idref="#_x0000_s1082"/>
        <o:r id="V:Rule62" type="connector" idref="#_x0000_s1066"/>
        <o:r id="V:Rule63" type="connector" idref="#_x0000_s1074"/>
        <o:r id="V:Rule64" type="connector" idref="#_x0000_s1044"/>
        <o:r id="V:Rule65" type="connector" idref="#_x0000_s1105"/>
        <o:r id="V:Rule66" type="connector" idref="#_x0000_s1075"/>
        <o:r id="V:Rule67" type="connector" idref="#_x0000_s1093"/>
        <o:r id="V:Rule68" type="connector" idref="#_x0000_s1088"/>
        <o:r id="V:Rule69" type="connector" idref="#_x0000_s1097"/>
        <o:r id="V:Rule70" type="connector" idref="#_x0000_s1054"/>
        <o:r id="V:Rule71" type="connector" idref="#_x0000_s1032"/>
        <o:r id="V:Rule72" type="connector" idref="#_x0000_s1043"/>
        <o:r id="V:Rule73" type="connector" idref="#_x0000_s1071"/>
        <o:r id="V:Rule74" type="connector" idref="#_x0000_s1046"/>
        <o:r id="V:Rule75" type="connector" idref="#_x0000_s1064"/>
        <o:r id="V:Rule76" type="connector" idref="#_x0000_s1109"/>
        <o:r id="V:Rule77" type="connector" idref="#_x0000_s1031"/>
        <o:r id="V:Rule78" type="connector" idref="#_x0000_s1085"/>
        <o:r id="V:Rule79" type="connector" idref="#_x0000_s1061"/>
        <o:r id="V:Rule80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0E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F00CE5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2F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F0E"/>
  </w:style>
  <w:style w:type="paragraph" w:styleId="a5">
    <w:name w:val="footer"/>
    <w:basedOn w:val="a"/>
    <w:link w:val="a6"/>
    <w:uiPriority w:val="99"/>
    <w:semiHidden/>
    <w:unhideWhenUsed/>
    <w:rsid w:val="00DC2F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F0E"/>
  </w:style>
  <w:style w:type="paragraph" w:styleId="a7">
    <w:name w:val="Balloon Text"/>
    <w:basedOn w:val="a"/>
    <w:link w:val="a8"/>
    <w:uiPriority w:val="99"/>
    <w:semiHidden/>
    <w:unhideWhenUsed/>
    <w:rsid w:val="00DC2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F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0CE5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chirkov_d</dc:creator>
  <cp:lastModifiedBy>shendrikov_e</cp:lastModifiedBy>
  <cp:revision>3</cp:revision>
  <cp:lastPrinted>2017-07-24T14:08:00Z</cp:lastPrinted>
  <dcterms:created xsi:type="dcterms:W3CDTF">2017-07-24T14:00:00Z</dcterms:created>
  <dcterms:modified xsi:type="dcterms:W3CDTF">2017-07-24T14:08:00Z</dcterms:modified>
</cp:coreProperties>
</file>