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</w:t>
      </w:r>
      <w:r w:rsidR="00095E11">
        <w:rPr>
          <w:b/>
          <w:sz w:val="28"/>
          <w:szCs w:val="28"/>
        </w:rPr>
        <w:t xml:space="preserve"> 3 от 8.08.2016 г.</w:t>
      </w:r>
      <w:bookmarkStart w:id="0" w:name="_GoBack"/>
      <w:bookmarkEnd w:id="0"/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C64E8C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163B69">
        <w:rPr>
          <w:rFonts w:eastAsiaTheme="minorEastAsia"/>
          <w:b/>
          <w:sz w:val="28"/>
          <w:szCs w:val="28"/>
        </w:rPr>
        <w:t>город Горячий Ключ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«Об утверждении Порядка субсидирования из местного бюджета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части затрат субъектов малого предпринимательства</w:t>
      </w:r>
    </w:p>
    <w:p w:rsidR="00C9295F" w:rsidRPr="00C9295F" w:rsidRDefault="00C9295F" w:rsidP="00C929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5F">
        <w:rPr>
          <w:rFonts w:ascii="Times New Roman" w:hAnsi="Times New Roman" w:cs="Times New Roman"/>
          <w:b/>
          <w:sz w:val="28"/>
          <w:szCs w:val="28"/>
        </w:rPr>
        <w:t>на ранней стадии их деятельности»</w:t>
      </w: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FE0CAC" w:rsidRDefault="00FE0CAC" w:rsidP="00DA0ECA">
      <w:pPr>
        <w:ind w:firstLine="708"/>
        <w:jc w:val="both"/>
        <w:rPr>
          <w:rFonts w:eastAsiaTheme="minorEastAsia"/>
          <w:sz w:val="28"/>
          <w:szCs w:val="28"/>
        </w:rPr>
      </w:pPr>
    </w:p>
    <w:p w:rsidR="00163B69" w:rsidRPr="00416864" w:rsidRDefault="00163B69" w:rsidP="00163B69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Отдел по инвестиционным вопросам и взаимодействию с малым бизнесом</w:t>
      </w:r>
      <w:r w:rsidRPr="00416864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r>
        <w:rPr>
          <w:rFonts w:eastAsiaTheme="minorEastAsia"/>
          <w:sz w:val="28"/>
          <w:szCs w:val="28"/>
        </w:rPr>
        <w:t>город Горячий Ключ</w:t>
      </w:r>
      <w:r w:rsidRPr="00416864">
        <w:rPr>
          <w:rFonts w:eastAsiaTheme="minorEastAsia"/>
          <w:sz w:val="28"/>
          <w:szCs w:val="28"/>
        </w:rPr>
        <w:t xml:space="preserve"> как </w:t>
      </w:r>
      <w:r w:rsidRPr="00416864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 муниципального образования</w:t>
      </w:r>
      <w:r>
        <w:rPr>
          <w:sz w:val="28"/>
          <w:szCs w:val="28"/>
        </w:rPr>
        <w:t xml:space="preserve"> город Горячий Ключ</w:t>
      </w:r>
      <w:r w:rsidRPr="00416864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(далее – Уполномоченный орган), рассмотрел поступивший </w:t>
      </w:r>
      <w:r w:rsidRPr="00AC3338">
        <w:rPr>
          <w:sz w:val="28"/>
          <w:szCs w:val="28"/>
        </w:rPr>
        <w:t>27 июля 2016 года</w:t>
      </w:r>
      <w:r w:rsidRPr="00416864">
        <w:rPr>
          <w:sz w:val="28"/>
          <w:szCs w:val="28"/>
        </w:rPr>
        <w:t xml:space="preserve"> </w:t>
      </w:r>
      <w:r w:rsidRPr="00416864">
        <w:rPr>
          <w:rFonts w:eastAsiaTheme="minorEastAsia"/>
          <w:sz w:val="28"/>
          <w:szCs w:val="28"/>
        </w:rPr>
        <w:t xml:space="preserve">проект постановления администрации </w:t>
      </w:r>
      <w:r w:rsidRPr="00B22E2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Горячий Ключ</w:t>
      </w:r>
      <w:r w:rsidRPr="00BA6892">
        <w:rPr>
          <w:rFonts w:eastAsiaTheme="minorEastAsia"/>
          <w:sz w:val="28"/>
          <w:szCs w:val="28"/>
        </w:rPr>
        <w:t xml:space="preserve"> </w:t>
      </w:r>
      <w:r w:rsidR="00BA6892" w:rsidRPr="00BA6892">
        <w:rPr>
          <w:rFonts w:eastAsiaTheme="minorEastAsia"/>
          <w:sz w:val="28"/>
          <w:szCs w:val="28"/>
        </w:rPr>
        <w:t>«Об утверждении Порядка субсидирования из местного бюджета части затрат субъектов малого предпринимательства на ранней стадии их деятельности</w:t>
      </w:r>
      <w:r w:rsidR="0007303A">
        <w:rPr>
          <w:rFonts w:eastAsiaTheme="minorEastAsia"/>
          <w:sz w:val="28"/>
          <w:szCs w:val="28"/>
        </w:rPr>
        <w:t>»</w:t>
      </w:r>
      <w:r w:rsidR="00BA6892" w:rsidRPr="00BA6892">
        <w:rPr>
          <w:rFonts w:eastAsiaTheme="minorEastAsia"/>
          <w:sz w:val="28"/>
          <w:szCs w:val="28"/>
        </w:rPr>
        <w:t xml:space="preserve"> </w:t>
      </w:r>
      <w:r w:rsidR="00653AEF" w:rsidRPr="00BA6892">
        <w:rPr>
          <w:rFonts w:eastAsiaTheme="minorEastAsia"/>
          <w:sz w:val="28"/>
          <w:szCs w:val="28"/>
        </w:rPr>
        <w:t xml:space="preserve">(далее – </w:t>
      </w:r>
      <w:r w:rsidR="00710892" w:rsidRPr="00BA6892">
        <w:rPr>
          <w:rFonts w:eastAsiaTheme="minorEastAsia"/>
          <w:sz w:val="28"/>
          <w:szCs w:val="28"/>
        </w:rPr>
        <w:t>П</w:t>
      </w:r>
      <w:r w:rsidR="00516B94" w:rsidRPr="00BA6892">
        <w:rPr>
          <w:rFonts w:eastAsiaTheme="minorEastAsia"/>
          <w:sz w:val="28"/>
          <w:szCs w:val="28"/>
        </w:rPr>
        <w:t>роект</w:t>
      </w:r>
      <w:r w:rsidR="00653AEF" w:rsidRPr="00BA6892">
        <w:rPr>
          <w:rFonts w:eastAsiaTheme="minorEastAsia"/>
          <w:sz w:val="28"/>
          <w:szCs w:val="28"/>
        </w:rPr>
        <w:t>)</w:t>
      </w:r>
      <w:r w:rsidR="00710892" w:rsidRPr="00BA6892">
        <w:rPr>
          <w:rFonts w:eastAsiaTheme="minorEastAsia"/>
          <w:sz w:val="28"/>
          <w:szCs w:val="28"/>
        </w:rPr>
        <w:t xml:space="preserve">, </w:t>
      </w:r>
      <w:r w:rsidRPr="00416864">
        <w:rPr>
          <w:rFonts w:eastAsiaTheme="minorEastAsia"/>
          <w:sz w:val="28"/>
          <w:szCs w:val="28"/>
        </w:rPr>
        <w:t xml:space="preserve">направленный отделом </w:t>
      </w:r>
      <w:r>
        <w:rPr>
          <w:rFonts w:eastAsiaTheme="minorEastAsia"/>
          <w:sz w:val="28"/>
          <w:szCs w:val="28"/>
        </w:rPr>
        <w:t>по инвестиционным вопросам и взаимодействию с малым бизнесом</w:t>
      </w:r>
      <w:r w:rsidRPr="00416864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  <w:r>
        <w:rPr>
          <w:rFonts w:eastAsiaTheme="minorEastAsia"/>
          <w:sz w:val="28"/>
          <w:szCs w:val="28"/>
        </w:rPr>
        <w:t>город Горячий Ключ</w:t>
      </w:r>
      <w:r w:rsidRPr="00416864">
        <w:rPr>
          <w:rFonts w:eastAsiaTheme="minorEastAsia"/>
          <w:sz w:val="28"/>
          <w:szCs w:val="28"/>
        </w:rPr>
        <w:t xml:space="preserve"> (далее - Разработчик) для подготовки настоящего Заключения и сообщает следующее.</w:t>
      </w:r>
    </w:p>
    <w:p w:rsidR="00D40F26" w:rsidRPr="00416864" w:rsidRDefault="00DA0ECA" w:rsidP="00D40F26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 xml:space="preserve"> </w:t>
      </w:r>
      <w:r w:rsidR="00D40F26" w:rsidRPr="00416864">
        <w:rPr>
          <w:sz w:val="28"/>
          <w:szCs w:val="28"/>
        </w:rPr>
        <w:t xml:space="preserve">В соответствии с </w:t>
      </w:r>
      <w:r w:rsidR="00D448C1" w:rsidRPr="00AC3338">
        <w:rPr>
          <w:sz w:val="28"/>
          <w:szCs w:val="28"/>
        </w:rPr>
        <w:t>Порядком проведения оценки регулирующего воздействия проектов нормативных правовых актов органов местного самоуправления муниципального образования город Горячий Ключ, затрагивающих вопросы осуществления предпринимательской и инвести</w:t>
      </w:r>
      <w:r w:rsidR="00D448C1" w:rsidRPr="00AC3338">
        <w:rPr>
          <w:sz w:val="28"/>
          <w:szCs w:val="28"/>
        </w:rPr>
        <w:softHyphen/>
        <w:t>ционной деятельности, утвержденным постановлением администрации муни</w:t>
      </w:r>
      <w:r w:rsidR="00D448C1" w:rsidRPr="00AC3338">
        <w:rPr>
          <w:sz w:val="28"/>
          <w:szCs w:val="28"/>
        </w:rPr>
        <w:softHyphen/>
        <w:t xml:space="preserve">ципального образования город Горячий Ключ « Об утверждении Порядка проведения оценки регулирующего воздействия проектов нормативных правовых актов органов местного самоуправления муниципального образования город Горячий Ключ» от 09 июля 2015 года № 1316 </w:t>
      </w:r>
      <w:r w:rsidR="00D40F26" w:rsidRPr="00416864">
        <w:rPr>
          <w:sz w:val="28"/>
          <w:szCs w:val="28"/>
        </w:rPr>
        <w:t>(далее – Порядок) проект подлежит проведению оценки регулирующего воздействия.</w:t>
      </w:r>
    </w:p>
    <w:p w:rsidR="00242F28" w:rsidRPr="0007303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7303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7303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62CC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62CC9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proofErr w:type="gramStart"/>
      <w:r w:rsidRPr="00462CC9">
        <w:rPr>
          <w:rFonts w:eastAsiaTheme="minorEastAsia"/>
          <w:sz w:val="28"/>
          <w:szCs w:val="28"/>
        </w:rPr>
        <w:t>органом</w:t>
      </w:r>
      <w:r w:rsidR="003E2D1D" w:rsidRPr="00462CC9">
        <w:rPr>
          <w:rFonts w:eastAsiaTheme="minorEastAsia"/>
          <w:sz w:val="28"/>
          <w:szCs w:val="28"/>
        </w:rPr>
        <w:t xml:space="preserve"> </w:t>
      </w:r>
      <w:r w:rsidRPr="00462CC9">
        <w:rPr>
          <w:rFonts w:eastAsiaTheme="minorEastAsia"/>
          <w:sz w:val="28"/>
          <w:szCs w:val="28"/>
        </w:rPr>
        <w:t xml:space="preserve"> с</w:t>
      </w:r>
      <w:proofErr w:type="gramEnd"/>
      <w:r w:rsidRPr="00462CC9">
        <w:rPr>
          <w:rFonts w:eastAsiaTheme="minorEastAsia"/>
          <w:sz w:val="28"/>
          <w:szCs w:val="28"/>
        </w:rPr>
        <w:t xml:space="preserve"> учетом установления полноты рассмотрения </w:t>
      </w:r>
      <w:r w:rsidR="00B34005" w:rsidRPr="00462CC9">
        <w:rPr>
          <w:rFonts w:eastAsiaTheme="minorEastAsia"/>
          <w:sz w:val="28"/>
          <w:szCs w:val="28"/>
        </w:rPr>
        <w:t xml:space="preserve">регулирующим органом </w:t>
      </w:r>
      <w:r w:rsidRPr="00462CC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EF0CE9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C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EF0CE9">
        <w:rPr>
          <w:rFonts w:ascii="Times New Roman" w:hAnsi="Times New Roman" w:cs="Times New Roman"/>
          <w:sz w:val="28"/>
          <w:szCs w:val="28"/>
        </w:rPr>
        <w:t>Р</w:t>
      </w:r>
      <w:r w:rsidR="00722999" w:rsidRPr="00EF0CE9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при</w:t>
      </w:r>
      <w:r w:rsidR="00722999" w:rsidRPr="00EF0CE9">
        <w:rPr>
          <w:rFonts w:ascii="Times New Roman" w:hAnsi="Times New Roman" w:cs="Times New Roman"/>
          <w:sz w:val="28"/>
          <w:szCs w:val="28"/>
        </w:rPr>
        <w:lastRenderedPageBreak/>
        <w:t xml:space="preserve">нятие муниципального нормативного правового акта, </w:t>
      </w:r>
      <w:r w:rsidR="00057A6A" w:rsidRPr="00EF0CE9">
        <w:rPr>
          <w:rFonts w:ascii="Times New Roman" w:hAnsi="Times New Roman" w:cs="Times New Roman"/>
          <w:sz w:val="28"/>
          <w:szCs w:val="28"/>
        </w:rPr>
        <w:t>утверждающего Порядок субсидирования из местного бюджета части затрат субъектов</w:t>
      </w:r>
      <w:r w:rsidR="00057A6A" w:rsidRPr="00057A6A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на ранней стадии их деятельности</w:t>
      </w:r>
      <w:r w:rsidR="00EF0CE9">
        <w:rPr>
          <w:rFonts w:ascii="Times New Roman" w:hAnsi="Times New Roman" w:cs="Times New Roman"/>
          <w:sz w:val="28"/>
          <w:szCs w:val="28"/>
        </w:rPr>
        <w:t>.</w:t>
      </w:r>
      <w:r w:rsidR="00057A6A" w:rsidRPr="0005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A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2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2400D2" w:rsidRPr="00FF15DB" w:rsidRDefault="000263AE" w:rsidP="002400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D452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сделан, исходя из оценки </w:t>
      </w:r>
      <w:r w:rsidR="005A6E6C" w:rsidRPr="002D4529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2400D2">
        <w:rPr>
          <w:rFonts w:ascii="Times New Roman" w:hAnsi="Times New Roman" w:cs="Times New Roman"/>
          <w:sz w:val="28"/>
          <w:szCs w:val="28"/>
        </w:rPr>
        <w:t xml:space="preserve">Учтено, что вариант невмешательства органа местного самоуправления в условиях отсутствия правового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2D452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D4529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2D4529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29">
        <w:rPr>
          <w:rFonts w:ascii="Times New Roman" w:hAnsi="Times New Roman" w:cs="Times New Roman"/>
          <w:sz w:val="28"/>
          <w:szCs w:val="28"/>
        </w:rPr>
        <w:t>п</w:t>
      </w:r>
      <w:r w:rsidR="00A513C3" w:rsidRPr="002D4529">
        <w:rPr>
          <w:rFonts w:ascii="Times New Roman" w:hAnsi="Times New Roman" w:cs="Times New Roman"/>
          <w:sz w:val="28"/>
          <w:szCs w:val="28"/>
        </w:rPr>
        <w:t>роблема Регулирующим органом сформулирована верно;</w:t>
      </w:r>
    </w:p>
    <w:p w:rsidR="00E53B62" w:rsidRDefault="00E53B62" w:rsidP="00E53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3C3" w:rsidRPr="00BC66B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BC66BE">
        <w:rPr>
          <w:sz w:val="28"/>
          <w:szCs w:val="28"/>
        </w:rPr>
        <w:t>вания: субъекты малого пред</w:t>
      </w:r>
      <w:r w:rsidR="00A513C3" w:rsidRPr="00BC66BE">
        <w:rPr>
          <w:sz w:val="28"/>
          <w:szCs w:val="28"/>
        </w:rPr>
        <w:t>принимательства (</w:t>
      </w:r>
      <w:r w:rsidR="00F128D6" w:rsidRPr="00BC66BE">
        <w:rPr>
          <w:sz w:val="28"/>
          <w:szCs w:val="28"/>
        </w:rPr>
        <w:t xml:space="preserve">внесенные в Единый государственный реестр </w:t>
      </w:r>
      <w:r w:rsidR="00A513C3" w:rsidRPr="00BC66BE">
        <w:rPr>
          <w:sz w:val="28"/>
          <w:szCs w:val="28"/>
        </w:rPr>
        <w:t>юридически</w:t>
      </w:r>
      <w:r w:rsidR="00F128D6" w:rsidRPr="00BC66BE">
        <w:rPr>
          <w:sz w:val="28"/>
          <w:szCs w:val="28"/>
        </w:rPr>
        <w:t>х</w:t>
      </w:r>
      <w:r w:rsidR="00A513C3" w:rsidRPr="00BC66BE">
        <w:rPr>
          <w:sz w:val="28"/>
          <w:szCs w:val="28"/>
        </w:rPr>
        <w:t xml:space="preserve"> ли</w:t>
      </w:r>
      <w:r w:rsidR="00F128D6" w:rsidRPr="00BC66BE">
        <w:rPr>
          <w:sz w:val="28"/>
          <w:szCs w:val="28"/>
        </w:rPr>
        <w:t xml:space="preserve">ц или Единый государственный реестр индивидуальных предпринимателей физические и юридические лица, зарегистрированные в установленном порядке на территории муниципального образования </w:t>
      </w:r>
      <w:r w:rsidR="00DC5BF9">
        <w:rPr>
          <w:sz w:val="28"/>
          <w:szCs w:val="28"/>
        </w:rPr>
        <w:t>город Горячий Ключ</w:t>
      </w:r>
      <w:r w:rsidR="00B66716" w:rsidRPr="00BC66BE">
        <w:rPr>
          <w:sz w:val="28"/>
          <w:szCs w:val="28"/>
        </w:rPr>
        <w:t xml:space="preserve">), </w:t>
      </w:r>
      <w:r>
        <w:rPr>
          <w:sz w:val="28"/>
          <w:szCs w:val="28"/>
        </w:rPr>
        <w:t>с</w:t>
      </w:r>
      <w:r w:rsidRPr="00501B7F">
        <w:rPr>
          <w:sz w:val="28"/>
          <w:szCs w:val="28"/>
        </w:rPr>
        <w:t>оответствующи</w:t>
      </w:r>
      <w:r>
        <w:rPr>
          <w:sz w:val="28"/>
          <w:szCs w:val="28"/>
        </w:rPr>
        <w:t>е</w:t>
      </w:r>
      <w:r w:rsidRPr="00501B7F">
        <w:rPr>
          <w:sz w:val="28"/>
          <w:szCs w:val="28"/>
        </w:rPr>
        <w:t xml:space="preserve"> требованиям, установленным </w:t>
      </w:r>
      <w:hyperlink r:id="rId6" w:history="1">
        <w:r w:rsidRPr="00501B7F">
          <w:rPr>
            <w:sz w:val="28"/>
            <w:szCs w:val="28"/>
          </w:rPr>
          <w:t>статьей 4</w:t>
        </w:r>
      </w:hyperlink>
      <w:r w:rsidRPr="00501B7F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о</w:t>
      </w:r>
      <w:r w:rsidRPr="004E0397">
        <w:rPr>
          <w:sz w:val="28"/>
          <w:szCs w:val="28"/>
        </w:rPr>
        <w:t>существляющи</w:t>
      </w:r>
      <w:r>
        <w:rPr>
          <w:sz w:val="28"/>
          <w:szCs w:val="28"/>
        </w:rPr>
        <w:t>е</w:t>
      </w:r>
      <w:r w:rsidRPr="004E0397">
        <w:rPr>
          <w:sz w:val="28"/>
          <w:szCs w:val="28"/>
        </w:rPr>
        <w:t xml:space="preserve">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029-2001 (КДЕС ред. 1)</w:t>
      </w:r>
      <w:r>
        <w:rPr>
          <w:sz w:val="28"/>
          <w:szCs w:val="28"/>
        </w:rPr>
        <w:t>;</w:t>
      </w:r>
    </w:p>
    <w:p w:rsidR="00B66716" w:rsidRPr="00BC66BE" w:rsidRDefault="00B66716" w:rsidP="00E53B62">
      <w:pPr>
        <w:ind w:firstLine="851"/>
        <w:jc w:val="both"/>
        <w:rPr>
          <w:sz w:val="28"/>
          <w:szCs w:val="28"/>
        </w:rPr>
      </w:pPr>
      <w:r w:rsidRPr="00BC66BE">
        <w:rPr>
          <w:sz w:val="28"/>
          <w:szCs w:val="28"/>
        </w:rPr>
        <w:t>количественн</w:t>
      </w:r>
      <w:r w:rsidR="00F128D6" w:rsidRPr="00BC66BE">
        <w:rPr>
          <w:sz w:val="28"/>
          <w:szCs w:val="28"/>
        </w:rPr>
        <w:t>ая</w:t>
      </w:r>
      <w:r w:rsidRPr="00BC66BE">
        <w:rPr>
          <w:sz w:val="28"/>
          <w:szCs w:val="28"/>
        </w:rPr>
        <w:t xml:space="preserve"> оценк</w:t>
      </w:r>
      <w:r w:rsidR="00F128D6" w:rsidRPr="00BC66BE">
        <w:rPr>
          <w:sz w:val="28"/>
          <w:szCs w:val="28"/>
        </w:rPr>
        <w:t>а</w:t>
      </w:r>
      <w:r w:rsidRPr="00BC66BE">
        <w:rPr>
          <w:sz w:val="28"/>
          <w:szCs w:val="28"/>
        </w:rPr>
        <w:t xml:space="preserve"> </w:t>
      </w:r>
      <w:r w:rsidR="00F128D6" w:rsidRPr="00BC66BE">
        <w:rPr>
          <w:sz w:val="28"/>
          <w:szCs w:val="28"/>
        </w:rPr>
        <w:t>участников не ограничена;</w:t>
      </w:r>
    </w:p>
    <w:p w:rsidR="00B66716" w:rsidRPr="00BC66B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6BE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выявленной проблемы;</w:t>
      </w:r>
    </w:p>
    <w:p w:rsidR="00562C38" w:rsidRDefault="00562C38" w:rsidP="00562C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B03A55" w:rsidRPr="00A36B8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80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5B5ED8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A36B80">
        <w:rPr>
          <w:rFonts w:ascii="Times New Roman" w:hAnsi="Times New Roman" w:cs="Times New Roman"/>
          <w:sz w:val="28"/>
          <w:szCs w:val="28"/>
        </w:rPr>
        <w:t>), связанных</w:t>
      </w:r>
      <w:r w:rsidR="00B03A55" w:rsidRPr="00A36B80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A36B8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80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A36B8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8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1A1AE0" w:rsidRDefault="001A1AE0" w:rsidP="001A1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3A55" w:rsidRPr="004E7B04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D3058D" w:rsidRPr="004E7B04">
        <w:rPr>
          <w:sz w:val="28"/>
          <w:szCs w:val="28"/>
        </w:rPr>
        <w:t>субъекты малого предпринимательства (внесенные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лица, зарегистрированные в установ</w:t>
      </w:r>
      <w:r w:rsidR="00D3058D" w:rsidRPr="004E7B04">
        <w:rPr>
          <w:sz w:val="28"/>
          <w:szCs w:val="28"/>
        </w:rPr>
        <w:lastRenderedPageBreak/>
        <w:t xml:space="preserve">ленном порядке на территории муниципального образования </w:t>
      </w:r>
      <w:r w:rsidR="005B5ED8">
        <w:rPr>
          <w:sz w:val="28"/>
          <w:szCs w:val="28"/>
        </w:rPr>
        <w:t>город Горячий Ключ</w:t>
      </w:r>
      <w:r w:rsidR="004E7B04">
        <w:rPr>
          <w:sz w:val="28"/>
          <w:szCs w:val="28"/>
        </w:rPr>
        <w:t>)</w:t>
      </w:r>
      <w:r w:rsidR="00683EE9">
        <w:rPr>
          <w:sz w:val="28"/>
          <w:szCs w:val="28"/>
        </w:rPr>
        <w:t>,</w:t>
      </w:r>
      <w:r w:rsidRPr="001A1AE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01B7F">
        <w:rPr>
          <w:sz w:val="28"/>
          <w:szCs w:val="28"/>
        </w:rPr>
        <w:t>оответствующи</w:t>
      </w:r>
      <w:r>
        <w:rPr>
          <w:sz w:val="28"/>
          <w:szCs w:val="28"/>
        </w:rPr>
        <w:t>е</w:t>
      </w:r>
      <w:r w:rsidRPr="00501B7F">
        <w:rPr>
          <w:sz w:val="28"/>
          <w:szCs w:val="28"/>
        </w:rPr>
        <w:t xml:space="preserve"> требованиям, установленным </w:t>
      </w:r>
      <w:hyperlink r:id="rId7" w:history="1">
        <w:r w:rsidRPr="00501B7F">
          <w:rPr>
            <w:sz w:val="28"/>
            <w:szCs w:val="28"/>
          </w:rPr>
          <w:t>статьей 4</w:t>
        </w:r>
      </w:hyperlink>
      <w:r w:rsidRPr="00501B7F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о</w:t>
      </w:r>
      <w:r w:rsidRPr="004E0397">
        <w:rPr>
          <w:sz w:val="28"/>
          <w:szCs w:val="28"/>
        </w:rPr>
        <w:t>существляющи</w:t>
      </w:r>
      <w:r>
        <w:rPr>
          <w:sz w:val="28"/>
          <w:szCs w:val="28"/>
        </w:rPr>
        <w:t>е</w:t>
      </w:r>
      <w:r w:rsidRPr="004E0397">
        <w:rPr>
          <w:sz w:val="28"/>
          <w:szCs w:val="28"/>
        </w:rPr>
        <w:t xml:space="preserve"> деятельность в сфере производства товаров (работ, услуг), за исключением видов деятельности, включенных в разделы 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029-2001 (КДЕС ред. 1)</w:t>
      </w:r>
      <w:r w:rsidR="00DF3E07">
        <w:rPr>
          <w:sz w:val="28"/>
          <w:szCs w:val="28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E4B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в:</w:t>
      </w:r>
    </w:p>
    <w:p w:rsidR="005B5ED8" w:rsidRPr="00A53070" w:rsidRDefault="003B3E4B" w:rsidP="005B5ED8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приложением  </w:t>
      </w:r>
      <w:r w:rsidRPr="00394C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B5ED8" w:rsidRPr="00A5307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B5ED8" w:rsidRPr="00AC333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«Формирование инвестиционной привлекательности муниципального образования город Горячий Ключ» на 2015-2018 годы» и утвержден постановлением администрации муниципального образования город Горячий Ключ от 28 августа 2014 года №1724 «Об утверждении муниципальной программы муниципального образования город Горячий Ключ «Формирование инвестиционной привлекательности муниципального образования город Горячий Ключ» на 2015-2018 годы»</w:t>
      </w:r>
      <w:r w:rsidR="00AC3338" w:rsidRPr="00AC33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A84440" w:rsidRPr="00A53070" w:rsidRDefault="00A84440" w:rsidP="005B5E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70">
        <w:rPr>
          <w:rFonts w:ascii="Times New Roman" w:hAnsi="Times New Roman" w:cs="Times New Roman"/>
          <w:sz w:val="28"/>
          <w:szCs w:val="28"/>
        </w:rPr>
        <w:t xml:space="preserve">Согласно пункту 10 статьи 5 Федерального закона от 29.06.2015 № 156-ФЗ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(подпрограмм), вследствие чего стало необходимым утвердить Порядок субсидирования из местного бюджета части затрат субъектов малого предпринимательства на ранней стадии их деятельности отдельным нормативным правовым актом. </w:t>
      </w:r>
    </w:p>
    <w:p w:rsidR="00D24FAE" w:rsidRPr="00E765D3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E765D3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FCE">
        <w:rPr>
          <w:rFonts w:ascii="Times New Roman" w:hAnsi="Times New Roman" w:cs="Times New Roman"/>
          <w:sz w:val="28"/>
          <w:szCs w:val="28"/>
        </w:rPr>
        <w:t>3. Цел</w:t>
      </w:r>
      <w:r w:rsidR="00F22EE6" w:rsidRPr="00907FCE">
        <w:rPr>
          <w:rFonts w:ascii="Times New Roman" w:hAnsi="Times New Roman" w:cs="Times New Roman"/>
          <w:sz w:val="28"/>
          <w:szCs w:val="28"/>
        </w:rPr>
        <w:t>ью</w:t>
      </w:r>
      <w:r w:rsidRPr="00907FCE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907FCE">
        <w:rPr>
          <w:rFonts w:ascii="Times New Roman" w:hAnsi="Times New Roman" w:cs="Times New Roman"/>
          <w:sz w:val="28"/>
          <w:szCs w:val="28"/>
        </w:rPr>
        <w:t>е</w:t>
      </w:r>
      <w:r w:rsidRPr="00907FCE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DC5BF9" w:rsidRPr="00D40F26" w:rsidRDefault="00907FCE" w:rsidP="00DC5BF9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 </w:t>
      </w:r>
      <w:r w:rsidRPr="00CA4CD5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предпринимательства на ранней стадии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будет утвержден отдельным 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</w:t>
      </w:r>
      <w:r w:rsidRPr="00AC333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муниципального образования </w:t>
      </w:r>
      <w:r w:rsidR="00DC5BF9" w:rsidRPr="00AC3338">
        <w:rPr>
          <w:rFonts w:ascii="Times New Roman" w:hAnsi="Times New Roman" w:cs="Times New Roman"/>
          <w:sz w:val="28"/>
          <w:szCs w:val="28"/>
        </w:rPr>
        <w:t>город Горячий Ключ «Формирование инвестиционной привлекательности муниципального образования город Горячий Ключ» на 2015-2018 годы»</w:t>
      </w:r>
      <w:r w:rsidR="00AC3338" w:rsidRPr="00AC333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DC5BF9" w:rsidRPr="00AC3338">
        <w:rPr>
          <w:rFonts w:ascii="Times New Roman" w:hAnsi="Times New Roman" w:cs="Times New Roman"/>
          <w:sz w:val="28"/>
          <w:szCs w:val="28"/>
        </w:rPr>
        <w:t>.</w:t>
      </w:r>
    </w:p>
    <w:p w:rsidR="00F50B52" w:rsidRPr="00907FCE" w:rsidRDefault="00DC5BF9" w:rsidP="00DC5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B52" w:rsidRPr="00907FCE">
        <w:rPr>
          <w:rFonts w:ascii="Times New Roman" w:hAnsi="Times New Roman" w:cs="Times New Roman"/>
          <w:sz w:val="28"/>
          <w:szCs w:val="28"/>
        </w:rPr>
        <w:t>Цел</w:t>
      </w:r>
      <w:r w:rsidR="00F80C12" w:rsidRPr="00907FCE">
        <w:rPr>
          <w:rFonts w:ascii="Times New Roman" w:hAnsi="Times New Roman" w:cs="Times New Roman"/>
          <w:sz w:val="28"/>
          <w:szCs w:val="28"/>
        </w:rPr>
        <w:t>ь</w:t>
      </w:r>
      <w:r w:rsidR="00F50B52" w:rsidRPr="00907FCE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907FCE">
        <w:rPr>
          <w:rFonts w:ascii="Times New Roman" w:hAnsi="Times New Roman" w:cs="Times New Roman"/>
          <w:sz w:val="28"/>
          <w:szCs w:val="28"/>
        </w:rPr>
        <w:t>е</w:t>
      </w:r>
      <w:r w:rsidR="00F50B52" w:rsidRPr="00907FCE">
        <w:rPr>
          <w:rFonts w:ascii="Times New Roman" w:hAnsi="Times New Roman" w:cs="Times New Roman"/>
          <w:sz w:val="28"/>
          <w:szCs w:val="28"/>
        </w:rPr>
        <w:t>т принципам правового регулирова</w:t>
      </w:r>
      <w:r w:rsidR="00F50B52" w:rsidRPr="00907FCE">
        <w:rPr>
          <w:rFonts w:ascii="Times New Roman" w:hAnsi="Times New Roman" w:cs="Times New Roman"/>
          <w:sz w:val="28"/>
          <w:szCs w:val="28"/>
        </w:rPr>
        <w:lastRenderedPageBreak/>
        <w:t>ния, установленным законодательством Российской Федерации и Краснодарского края.</w:t>
      </w:r>
    </w:p>
    <w:p w:rsidR="00753C15" w:rsidRPr="003D6D1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1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3D6D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D6D1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3D6D1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3D6D1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3D6D10">
        <w:rPr>
          <w:rFonts w:ascii="Times New Roman" w:hAnsi="Times New Roman" w:cs="Times New Roman"/>
          <w:sz w:val="28"/>
          <w:szCs w:val="28"/>
        </w:rPr>
        <w:t>прав</w:t>
      </w:r>
      <w:r w:rsidR="00907FCE" w:rsidRPr="003D6D10">
        <w:rPr>
          <w:rFonts w:ascii="Times New Roman" w:hAnsi="Times New Roman" w:cs="Times New Roman"/>
          <w:sz w:val="28"/>
          <w:szCs w:val="28"/>
        </w:rPr>
        <w:t>а</w:t>
      </w:r>
      <w:r w:rsidR="00753C15" w:rsidRPr="003D6D1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3D6D1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3D6D1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A84440" w:rsidRDefault="00753C15" w:rsidP="00A23D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0E">
        <w:rPr>
          <w:rFonts w:ascii="Times New Roman" w:hAnsi="Times New Roman" w:cs="Times New Roman"/>
          <w:sz w:val="28"/>
          <w:szCs w:val="28"/>
        </w:rPr>
        <w:t xml:space="preserve">Проект предусматривает порядок реализации полномочий органов местного самоуправления муниципального образования </w:t>
      </w:r>
      <w:r w:rsidR="00DC5BF9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F3620E">
        <w:rPr>
          <w:rFonts w:ascii="Times New Roman" w:hAnsi="Times New Roman" w:cs="Times New Roman"/>
          <w:sz w:val="28"/>
          <w:szCs w:val="28"/>
        </w:rPr>
        <w:t xml:space="preserve"> </w:t>
      </w:r>
      <w:r w:rsidR="00A23D81" w:rsidRPr="00F3620E">
        <w:rPr>
          <w:rFonts w:ascii="Times New Roman" w:hAnsi="Times New Roman" w:cs="Times New Roman"/>
          <w:sz w:val="28"/>
          <w:szCs w:val="28"/>
        </w:rPr>
        <w:t xml:space="preserve">по финансовой поддержке субъектов малого предпринимательства, </w:t>
      </w:r>
      <w:r w:rsidRPr="00F3620E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F3620E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A84440" w:rsidRPr="00F3620E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</w:t>
      </w:r>
      <w:r w:rsidR="00A84440" w:rsidRPr="00CA4CD5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на ранней стадии их деятельности</w:t>
      </w:r>
      <w:r w:rsidR="00A84440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A84440" w:rsidRPr="00501B7F">
        <w:rPr>
          <w:rFonts w:ascii="Times New Roman" w:hAnsi="Times New Roman"/>
          <w:sz w:val="28"/>
          <w:szCs w:val="28"/>
        </w:rPr>
        <w:t>услови</w:t>
      </w:r>
      <w:r w:rsidR="00A84440">
        <w:rPr>
          <w:rFonts w:ascii="Times New Roman" w:hAnsi="Times New Roman"/>
          <w:sz w:val="28"/>
          <w:szCs w:val="28"/>
        </w:rPr>
        <w:t>я</w:t>
      </w:r>
      <w:r w:rsidR="00A84440" w:rsidRPr="00501B7F">
        <w:rPr>
          <w:rFonts w:ascii="Times New Roman" w:hAnsi="Times New Roman"/>
          <w:sz w:val="28"/>
          <w:szCs w:val="28"/>
        </w:rPr>
        <w:t>, цел</w:t>
      </w:r>
      <w:r w:rsidR="00A84440">
        <w:rPr>
          <w:rFonts w:ascii="Times New Roman" w:hAnsi="Times New Roman"/>
          <w:sz w:val="28"/>
          <w:szCs w:val="28"/>
        </w:rPr>
        <w:t>и</w:t>
      </w:r>
      <w:r w:rsidR="00A84440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A84440">
        <w:rPr>
          <w:rFonts w:ascii="Times New Roman" w:hAnsi="Times New Roman"/>
          <w:sz w:val="28"/>
          <w:szCs w:val="28"/>
        </w:rPr>
        <w:t>ок</w:t>
      </w:r>
      <w:r w:rsidR="00A84440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A84440">
        <w:rPr>
          <w:rFonts w:ascii="Times New Roman" w:hAnsi="Times New Roman"/>
          <w:sz w:val="28"/>
          <w:szCs w:val="28"/>
        </w:rPr>
        <w:t>с</w:t>
      </w:r>
      <w:r w:rsidR="00A84440" w:rsidRPr="00501B7F">
        <w:rPr>
          <w:rFonts w:ascii="Times New Roman" w:hAnsi="Times New Roman"/>
          <w:sz w:val="28"/>
          <w:szCs w:val="28"/>
        </w:rPr>
        <w:t>убсиди</w:t>
      </w:r>
      <w:r w:rsidR="00A84440">
        <w:rPr>
          <w:rFonts w:ascii="Times New Roman" w:hAnsi="Times New Roman"/>
          <w:sz w:val="28"/>
          <w:szCs w:val="28"/>
        </w:rPr>
        <w:t>и.</w:t>
      </w:r>
      <w:r w:rsidR="00A8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3D6D1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10">
        <w:rPr>
          <w:rFonts w:ascii="Times New Roman" w:hAnsi="Times New Roman" w:cs="Times New Roman"/>
          <w:sz w:val="28"/>
          <w:szCs w:val="28"/>
        </w:rPr>
        <w:t>5. Риски не</w:t>
      </w:r>
      <w:r w:rsidR="00DC5BF9">
        <w:rPr>
          <w:rFonts w:ascii="Times New Roman" w:hAnsi="Times New Roman" w:cs="Times New Roman"/>
          <w:sz w:val="28"/>
          <w:szCs w:val="28"/>
        </w:rPr>
        <w:t xml:space="preserve"> </w:t>
      </w:r>
      <w:r w:rsidRPr="003D6D10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DC5BF9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3D6D1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373FD" w:rsidRPr="003D6D1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D1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DC5BF9">
        <w:rPr>
          <w:rFonts w:ascii="Times New Roman" w:hAnsi="Times New Roman" w:cs="Times New Roman"/>
          <w:sz w:val="28"/>
          <w:szCs w:val="28"/>
        </w:rPr>
        <w:t>город Горячий Ключ</w:t>
      </w:r>
      <w:r w:rsidRPr="003D6D10">
        <w:rPr>
          <w:rFonts w:ascii="Times New Roman" w:hAnsi="Times New Roman" w:cs="Times New Roman"/>
          <w:sz w:val="28"/>
          <w:szCs w:val="28"/>
        </w:rPr>
        <w:t>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373FD" w:rsidRPr="002F2448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</w:t>
      </w:r>
      <w:r w:rsidRPr="00AC3338">
        <w:rPr>
          <w:rFonts w:ascii="Times New Roman" w:hAnsi="Times New Roman" w:cs="Times New Roman"/>
          <w:sz w:val="28"/>
          <w:szCs w:val="28"/>
        </w:rPr>
        <w:t xml:space="preserve">с </w:t>
      </w:r>
      <w:r w:rsidR="00DC5BF9" w:rsidRPr="00AC3338">
        <w:rPr>
          <w:rFonts w:ascii="Times New Roman" w:hAnsi="Times New Roman" w:cs="Times New Roman"/>
          <w:sz w:val="28"/>
          <w:szCs w:val="28"/>
        </w:rPr>
        <w:t>27 июля 2016 года по 02 августа 2016 года</w:t>
      </w:r>
      <w:r w:rsidRPr="002F2448">
        <w:rPr>
          <w:rFonts w:ascii="Times New Roman" w:hAnsi="Times New Roman" w:cs="Times New Roman"/>
          <w:sz w:val="28"/>
          <w:szCs w:val="28"/>
        </w:rPr>
        <w:t>.</w:t>
      </w:r>
    </w:p>
    <w:p w:rsidR="00A3304F" w:rsidRPr="002F244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 xml:space="preserve">8. </w:t>
      </w:r>
      <w:r w:rsidR="00DC5BF9" w:rsidRPr="00BD50C2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DC5BF9">
        <w:rPr>
          <w:rFonts w:ascii="Times New Roman" w:hAnsi="Times New Roman" w:cs="Times New Roman"/>
          <w:sz w:val="28"/>
          <w:szCs w:val="28"/>
        </w:rPr>
        <w:t xml:space="preserve">город Горячий Ключ </w:t>
      </w:r>
      <w:r w:rsidR="00DC5BF9" w:rsidRPr="00BD50C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DC5BF9"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C5BF9" w:rsidRPr="00ED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DC5BF9"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gorkluch</w:t>
        </w:r>
        <w:r w:rsidR="00DC5BF9" w:rsidRPr="00ED5EF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DC5BF9" w:rsidRPr="00ED5EF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C5BF9" w:rsidRPr="00BD5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2F2448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</w:t>
      </w:r>
      <w:r w:rsidR="00253457" w:rsidRPr="002F2448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A3304F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2448">
        <w:rPr>
          <w:rFonts w:ascii="Times New Roman" w:hAnsi="Times New Roman" w:cs="Times New Roman"/>
          <w:sz w:val="28"/>
          <w:szCs w:val="28"/>
        </w:rPr>
        <w:tab/>
      </w:r>
      <w:r w:rsidR="00253457" w:rsidRPr="002F2448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2F2448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2F2448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</w:t>
      </w:r>
      <w:r w:rsidR="00A93C7D" w:rsidRPr="002F2448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</w:t>
      </w:r>
      <w:r w:rsidR="00DC5BF9">
        <w:rPr>
          <w:rFonts w:ascii="Times New Roman" w:hAnsi="Times New Roman" w:cs="Times New Roman"/>
          <w:sz w:val="28"/>
          <w:szCs w:val="28"/>
        </w:rPr>
        <w:t>город Горячий Ключ</w:t>
      </w:r>
      <w:r w:rsidR="00A93C7D" w:rsidRPr="002F2448">
        <w:rPr>
          <w:rFonts w:ascii="Times New Roman" w:hAnsi="Times New Roman" w:cs="Times New Roman"/>
          <w:sz w:val="28"/>
          <w:szCs w:val="28"/>
        </w:rPr>
        <w:t xml:space="preserve">, способствующих возникновению необоснованных расходов </w:t>
      </w:r>
      <w:r w:rsidR="00A93C7D" w:rsidRPr="002F2448">
        <w:rPr>
          <w:rFonts w:ascii="Times New Roman" w:hAnsi="Times New Roman"/>
          <w:sz w:val="28"/>
          <w:szCs w:val="28"/>
        </w:rPr>
        <w:t xml:space="preserve">субъектов малого предпринимательства (юридических лиц, индивидуальных предпринимателей), а также необоснованных расходов местного бюджета (бюджета муниципального образования </w:t>
      </w:r>
      <w:r w:rsidR="00DC5BF9">
        <w:rPr>
          <w:rFonts w:ascii="Times New Roman" w:hAnsi="Times New Roman"/>
          <w:sz w:val="28"/>
          <w:szCs w:val="28"/>
        </w:rPr>
        <w:t>город Горячий Ключ</w:t>
      </w:r>
      <w:r w:rsidR="00A93C7D" w:rsidRPr="002F2448">
        <w:rPr>
          <w:rFonts w:ascii="Times New Roman" w:hAnsi="Times New Roman"/>
          <w:sz w:val="28"/>
          <w:szCs w:val="28"/>
        </w:rPr>
        <w:t>), и о возможности его дальнейшего согласования.</w:t>
      </w:r>
    </w:p>
    <w:p w:rsidR="00753C15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F9" w:rsidRDefault="00DC5BF9" w:rsidP="00DC5BF9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</w:t>
      </w:r>
    </w:p>
    <w:p w:rsidR="00DC5BF9" w:rsidRDefault="00DC5BF9" w:rsidP="00DC5BF9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инвестиционным вопросам</w:t>
      </w:r>
    </w:p>
    <w:p w:rsidR="00DC5BF9" w:rsidRDefault="00DC5BF9" w:rsidP="00DC5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взаимодействию с малым бизнесом                          </w:t>
      </w:r>
      <w:r w:rsidRPr="00BD50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Т.А. Лодочникова</w:t>
      </w:r>
      <w:r w:rsidRPr="00BD50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</w:p>
    <w:p w:rsidR="00E3007E" w:rsidRDefault="00E3007E" w:rsidP="00DC5BF9">
      <w:pPr>
        <w:jc w:val="both"/>
        <w:rPr>
          <w:sz w:val="28"/>
          <w:szCs w:val="28"/>
        </w:rPr>
      </w:pPr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63AE"/>
    <w:rsid w:val="00030991"/>
    <w:rsid w:val="000513E9"/>
    <w:rsid w:val="00057A6A"/>
    <w:rsid w:val="0007303A"/>
    <w:rsid w:val="000846DA"/>
    <w:rsid w:val="00090919"/>
    <w:rsid w:val="00095E11"/>
    <w:rsid w:val="000A0A25"/>
    <w:rsid w:val="000C1C4A"/>
    <w:rsid w:val="000C1D43"/>
    <w:rsid w:val="00101171"/>
    <w:rsid w:val="00104C92"/>
    <w:rsid w:val="00124E61"/>
    <w:rsid w:val="00136FD1"/>
    <w:rsid w:val="0014717A"/>
    <w:rsid w:val="00163B69"/>
    <w:rsid w:val="001806AF"/>
    <w:rsid w:val="001A1AE0"/>
    <w:rsid w:val="001A2F24"/>
    <w:rsid w:val="001A6391"/>
    <w:rsid w:val="001A741E"/>
    <w:rsid w:val="001C43E7"/>
    <w:rsid w:val="001D2CFD"/>
    <w:rsid w:val="001D395A"/>
    <w:rsid w:val="001E0907"/>
    <w:rsid w:val="001E0FA3"/>
    <w:rsid w:val="001E33BF"/>
    <w:rsid w:val="001F4D1C"/>
    <w:rsid w:val="00222EEE"/>
    <w:rsid w:val="00226DDD"/>
    <w:rsid w:val="002400D2"/>
    <w:rsid w:val="00242F28"/>
    <w:rsid w:val="00253457"/>
    <w:rsid w:val="002768B4"/>
    <w:rsid w:val="00294C96"/>
    <w:rsid w:val="002B02B3"/>
    <w:rsid w:val="002D1A2E"/>
    <w:rsid w:val="002D4529"/>
    <w:rsid w:val="002F05D1"/>
    <w:rsid w:val="002F0955"/>
    <w:rsid w:val="002F2448"/>
    <w:rsid w:val="002F7D2C"/>
    <w:rsid w:val="0031425D"/>
    <w:rsid w:val="00315EE3"/>
    <w:rsid w:val="0036487E"/>
    <w:rsid w:val="00371065"/>
    <w:rsid w:val="00376147"/>
    <w:rsid w:val="00391ED7"/>
    <w:rsid w:val="003A0D5E"/>
    <w:rsid w:val="003B3E4B"/>
    <w:rsid w:val="003C1074"/>
    <w:rsid w:val="003D58CE"/>
    <w:rsid w:val="003D6D10"/>
    <w:rsid w:val="003E19F6"/>
    <w:rsid w:val="003E2D1D"/>
    <w:rsid w:val="003E5A3F"/>
    <w:rsid w:val="00413578"/>
    <w:rsid w:val="004264BB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2C38"/>
    <w:rsid w:val="0056320F"/>
    <w:rsid w:val="005741A6"/>
    <w:rsid w:val="00576FEA"/>
    <w:rsid w:val="0058163C"/>
    <w:rsid w:val="00586282"/>
    <w:rsid w:val="005867E9"/>
    <w:rsid w:val="00591E03"/>
    <w:rsid w:val="0059550A"/>
    <w:rsid w:val="00597034"/>
    <w:rsid w:val="005A1622"/>
    <w:rsid w:val="005A6E6C"/>
    <w:rsid w:val="005B5ED8"/>
    <w:rsid w:val="005D0E45"/>
    <w:rsid w:val="005D19A2"/>
    <w:rsid w:val="005D2611"/>
    <w:rsid w:val="005D3E5E"/>
    <w:rsid w:val="005E5A77"/>
    <w:rsid w:val="00602C66"/>
    <w:rsid w:val="006279F3"/>
    <w:rsid w:val="0063139C"/>
    <w:rsid w:val="0064241E"/>
    <w:rsid w:val="006457A4"/>
    <w:rsid w:val="00653AEF"/>
    <w:rsid w:val="00653E09"/>
    <w:rsid w:val="00656790"/>
    <w:rsid w:val="006600AD"/>
    <w:rsid w:val="006772C9"/>
    <w:rsid w:val="00683EE9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90727"/>
    <w:rsid w:val="007A3443"/>
    <w:rsid w:val="007A34F2"/>
    <w:rsid w:val="007B39AB"/>
    <w:rsid w:val="007F0BE8"/>
    <w:rsid w:val="007F7A84"/>
    <w:rsid w:val="007F7D17"/>
    <w:rsid w:val="00801DFC"/>
    <w:rsid w:val="00813A4F"/>
    <w:rsid w:val="00823C31"/>
    <w:rsid w:val="00837E19"/>
    <w:rsid w:val="008446D1"/>
    <w:rsid w:val="0087613C"/>
    <w:rsid w:val="00894D58"/>
    <w:rsid w:val="00897512"/>
    <w:rsid w:val="008B5FE4"/>
    <w:rsid w:val="008C6DEB"/>
    <w:rsid w:val="008D05F3"/>
    <w:rsid w:val="00907FCE"/>
    <w:rsid w:val="009135AE"/>
    <w:rsid w:val="009158FA"/>
    <w:rsid w:val="009176A0"/>
    <w:rsid w:val="009202F3"/>
    <w:rsid w:val="009266F2"/>
    <w:rsid w:val="00936740"/>
    <w:rsid w:val="0093683A"/>
    <w:rsid w:val="00961787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3070"/>
    <w:rsid w:val="00A55B9E"/>
    <w:rsid w:val="00A55D65"/>
    <w:rsid w:val="00A61ED7"/>
    <w:rsid w:val="00A747D7"/>
    <w:rsid w:val="00A84440"/>
    <w:rsid w:val="00A854EB"/>
    <w:rsid w:val="00A93C7D"/>
    <w:rsid w:val="00AC2A0D"/>
    <w:rsid w:val="00AC3338"/>
    <w:rsid w:val="00AD5F64"/>
    <w:rsid w:val="00AE3440"/>
    <w:rsid w:val="00B03A55"/>
    <w:rsid w:val="00B21B0B"/>
    <w:rsid w:val="00B27DE0"/>
    <w:rsid w:val="00B31A35"/>
    <w:rsid w:val="00B34005"/>
    <w:rsid w:val="00B379A8"/>
    <w:rsid w:val="00B60E53"/>
    <w:rsid w:val="00B66716"/>
    <w:rsid w:val="00B735F8"/>
    <w:rsid w:val="00B94D5E"/>
    <w:rsid w:val="00BA3436"/>
    <w:rsid w:val="00BA6892"/>
    <w:rsid w:val="00BA6EED"/>
    <w:rsid w:val="00BC66BE"/>
    <w:rsid w:val="00C12CA2"/>
    <w:rsid w:val="00C373FD"/>
    <w:rsid w:val="00C45F80"/>
    <w:rsid w:val="00C64925"/>
    <w:rsid w:val="00C64E8C"/>
    <w:rsid w:val="00C65ECD"/>
    <w:rsid w:val="00C66B0B"/>
    <w:rsid w:val="00C671C4"/>
    <w:rsid w:val="00C677AD"/>
    <w:rsid w:val="00C9295F"/>
    <w:rsid w:val="00CB0376"/>
    <w:rsid w:val="00D24FAE"/>
    <w:rsid w:val="00D3058D"/>
    <w:rsid w:val="00D34955"/>
    <w:rsid w:val="00D40F26"/>
    <w:rsid w:val="00D448C1"/>
    <w:rsid w:val="00D632B5"/>
    <w:rsid w:val="00D637B2"/>
    <w:rsid w:val="00D839FB"/>
    <w:rsid w:val="00D8674E"/>
    <w:rsid w:val="00DA0ECA"/>
    <w:rsid w:val="00DA5835"/>
    <w:rsid w:val="00DB7C32"/>
    <w:rsid w:val="00DC4DF2"/>
    <w:rsid w:val="00DC5BF9"/>
    <w:rsid w:val="00DD21B2"/>
    <w:rsid w:val="00DE037D"/>
    <w:rsid w:val="00DE7B11"/>
    <w:rsid w:val="00DF1A10"/>
    <w:rsid w:val="00DF3E07"/>
    <w:rsid w:val="00DF47B4"/>
    <w:rsid w:val="00E01C54"/>
    <w:rsid w:val="00E033A4"/>
    <w:rsid w:val="00E0472D"/>
    <w:rsid w:val="00E27F1A"/>
    <w:rsid w:val="00E3007E"/>
    <w:rsid w:val="00E32A7E"/>
    <w:rsid w:val="00E40D34"/>
    <w:rsid w:val="00E4712D"/>
    <w:rsid w:val="00E53B62"/>
    <w:rsid w:val="00E66E9B"/>
    <w:rsid w:val="00E765D3"/>
    <w:rsid w:val="00E81C6F"/>
    <w:rsid w:val="00EA5DA0"/>
    <w:rsid w:val="00EA6BE2"/>
    <w:rsid w:val="00EE398E"/>
    <w:rsid w:val="00EF0CE9"/>
    <w:rsid w:val="00F00641"/>
    <w:rsid w:val="00F128D6"/>
    <w:rsid w:val="00F1426D"/>
    <w:rsid w:val="00F22EE6"/>
    <w:rsid w:val="00F33C5D"/>
    <w:rsid w:val="00F3620E"/>
    <w:rsid w:val="00F36BA6"/>
    <w:rsid w:val="00F43274"/>
    <w:rsid w:val="00F50B52"/>
    <w:rsid w:val="00F80C12"/>
    <w:rsid w:val="00F82B9D"/>
    <w:rsid w:val="00F84209"/>
    <w:rsid w:val="00F86252"/>
    <w:rsid w:val="00FB3760"/>
    <w:rsid w:val="00FC62EE"/>
    <w:rsid w:val="00FC6908"/>
    <w:rsid w:val="00FE0CA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208F1-0C16-4379-9C68-BCB2045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2186;fld=134;dst=100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186;fld=134;dst=100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9586-96D4-4328-85EF-75561B8A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Альтшулер Екатерина</cp:lastModifiedBy>
  <cp:revision>180</cp:revision>
  <cp:lastPrinted>2015-12-22T05:54:00Z</cp:lastPrinted>
  <dcterms:created xsi:type="dcterms:W3CDTF">2015-04-10T06:47:00Z</dcterms:created>
  <dcterms:modified xsi:type="dcterms:W3CDTF">2016-11-28T05:45:00Z</dcterms:modified>
</cp:coreProperties>
</file>