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35" w:rsidRDefault="00302935" w:rsidP="003029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r w:rsidRPr="00302935">
        <w:rPr>
          <w:rFonts w:ascii="Times New Roman" w:hAnsi="Times New Roman" w:cs="Times New Roman"/>
          <w:bCs/>
          <w:sz w:val="28"/>
        </w:rPr>
        <w:t>Федеральный закон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</w:rPr>
        <w:t>»</w:t>
      </w:r>
    </w:p>
    <w:bookmarkEnd w:id="0"/>
    <w:p w:rsidR="00302935" w:rsidRDefault="00302935" w:rsidP="003029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604C7" w:rsidRDefault="007604C7" w:rsidP="0030293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2935" w:rsidRPr="00302935" w:rsidRDefault="00302935" w:rsidP="00EB0D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302935">
        <w:rPr>
          <w:rFonts w:ascii="Times New Roman" w:hAnsi="Times New Roman" w:cs="Times New Roman"/>
          <w:bCs/>
          <w:sz w:val="28"/>
        </w:rPr>
        <w:t>Статья 16. Вопросы местного значения городского округа</w:t>
      </w:r>
    </w:p>
    <w:p w:rsidR="00302935" w:rsidRPr="00302935" w:rsidRDefault="00302935" w:rsidP="003029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935" w:rsidRPr="00302935" w:rsidRDefault="00302935" w:rsidP="003029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02935">
        <w:rPr>
          <w:rFonts w:ascii="Times New Roman" w:hAnsi="Times New Roman" w:cs="Times New Roman"/>
          <w:sz w:val="28"/>
        </w:rPr>
        <w:t>1. К вопросам местного значения городского округа относятся:</w:t>
      </w:r>
    </w:p>
    <w:p w:rsidR="00302935" w:rsidRPr="00302935" w:rsidRDefault="00302935" w:rsidP="0030293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2935" w:rsidRPr="003261B8" w:rsidRDefault="003261B8" w:rsidP="003261B8">
      <w:pPr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proofErr w:type="gramStart"/>
      <w:r w:rsidRPr="003261B8">
        <w:rPr>
          <w:rStyle w:val="blk"/>
          <w:rFonts w:ascii="Times New Roman" w:hAnsi="Times New Roman" w:cs="Times New Roman"/>
          <w:sz w:val="28"/>
          <w:szCs w:val="28"/>
        </w:rPr>
        <w:t>6) обеспечение проживающих в городском округе и нуждающихся в жилых п</w:t>
      </w:r>
      <w:r w:rsidRPr="003261B8">
        <w:rPr>
          <w:rStyle w:val="blk"/>
          <w:rFonts w:ascii="Times New Roman" w:hAnsi="Times New Roman" w:cs="Times New Roman"/>
          <w:sz w:val="28"/>
          <w:szCs w:val="28"/>
        </w:rPr>
        <w:t>о</w:t>
      </w:r>
      <w:r w:rsidRPr="003261B8">
        <w:rPr>
          <w:rStyle w:val="blk"/>
          <w:rFonts w:ascii="Times New Roman" w:hAnsi="Times New Roman" w:cs="Times New Roman"/>
          <w:sz w:val="28"/>
          <w:szCs w:val="28"/>
        </w:rPr>
        <w:t>мещениях малоимущих граждан жилыми помещениями, организация стро</w:t>
      </w:r>
      <w:r w:rsidRPr="003261B8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3261B8">
        <w:rPr>
          <w:rStyle w:val="blk"/>
          <w:rFonts w:ascii="Times New Roman" w:hAnsi="Times New Roman" w:cs="Times New Roman"/>
          <w:sz w:val="28"/>
          <w:szCs w:val="28"/>
        </w:rPr>
        <w:t>тельства и содержания муниципального ж</w:t>
      </w:r>
      <w:r w:rsidRPr="003261B8">
        <w:rPr>
          <w:rStyle w:val="blk"/>
          <w:rFonts w:ascii="Times New Roman" w:hAnsi="Times New Roman" w:cs="Times New Roman"/>
          <w:sz w:val="28"/>
          <w:szCs w:val="28"/>
        </w:rPr>
        <w:t>и</w:t>
      </w:r>
      <w:r w:rsidRPr="003261B8">
        <w:rPr>
          <w:rStyle w:val="blk"/>
          <w:rFonts w:ascii="Times New Roman" w:hAnsi="Times New Roman" w:cs="Times New Roman"/>
          <w:sz w:val="28"/>
          <w:szCs w:val="28"/>
        </w:rPr>
        <w:t>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</w:t>
      </w:r>
      <w:r w:rsidRPr="003261B8">
        <w:rPr>
          <w:rStyle w:val="blk"/>
          <w:rFonts w:ascii="Times New Roman" w:hAnsi="Times New Roman" w:cs="Times New Roman"/>
          <w:sz w:val="28"/>
          <w:szCs w:val="28"/>
        </w:rPr>
        <w:t>т</w:t>
      </w:r>
      <w:r w:rsidRPr="003261B8">
        <w:rPr>
          <w:rStyle w:val="blk"/>
          <w:rFonts w:ascii="Times New Roman" w:hAnsi="Times New Roman" w:cs="Times New Roman"/>
          <w:sz w:val="28"/>
          <w:szCs w:val="28"/>
        </w:rPr>
        <w:t xml:space="preserve">ветствии с жилищным </w:t>
      </w:r>
      <w:hyperlink r:id="rId4" w:anchor="dst22" w:history="1">
        <w:r w:rsidRPr="003261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</w:t>
        </w:r>
        <w:r w:rsidRPr="003261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</w:t>
        </w:r>
        <w:r w:rsidRPr="003261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льств</w:t>
        </w:r>
        <w:r w:rsidRPr="003261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Pr="003261B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м</w:t>
        </w:r>
      </w:hyperlink>
      <w:r w:rsidRPr="003261B8">
        <w:rPr>
          <w:rStyle w:val="blk"/>
          <w:rFonts w:ascii="Times New Roman" w:hAnsi="Times New Roman" w:cs="Times New Roman"/>
          <w:sz w:val="28"/>
          <w:szCs w:val="28"/>
        </w:rPr>
        <w:t>;</w:t>
      </w:r>
      <w:proofErr w:type="gramEnd"/>
    </w:p>
    <w:p w:rsidR="003261B8" w:rsidRDefault="003261B8" w:rsidP="003261B8">
      <w:pPr>
        <w:spacing w:after="0" w:line="240" w:lineRule="auto"/>
        <w:jc w:val="both"/>
        <w:rPr>
          <w:rStyle w:val="blk"/>
        </w:rPr>
      </w:pPr>
    </w:p>
    <w:sectPr w:rsidR="003261B8" w:rsidSect="003029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2935"/>
    <w:rsid w:val="001C5546"/>
    <w:rsid w:val="00302935"/>
    <w:rsid w:val="003261B8"/>
    <w:rsid w:val="007604C7"/>
    <w:rsid w:val="00D333E2"/>
    <w:rsid w:val="00EB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93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02935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02935"/>
    <w:pPr>
      <w:ind w:left="720"/>
      <w:contextualSpacing/>
    </w:pPr>
  </w:style>
  <w:style w:type="character" w:customStyle="1" w:styleId="blk">
    <w:name w:val="blk"/>
    <w:basedOn w:val="a0"/>
    <w:rsid w:val="003261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16370/f7cf276b178652f1dc8307fe08b512a0b53ab1e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Илья</dc:creator>
  <cp:keywords/>
  <dc:description/>
  <cp:lastModifiedBy>ladun_v</cp:lastModifiedBy>
  <cp:revision>4</cp:revision>
  <dcterms:created xsi:type="dcterms:W3CDTF">2019-02-15T07:32:00Z</dcterms:created>
  <dcterms:modified xsi:type="dcterms:W3CDTF">2019-02-21T15:09:00Z</dcterms:modified>
</cp:coreProperties>
</file>