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78" w:rsidRDefault="007A7178" w:rsidP="00E327DC">
      <w:pPr>
        <w:jc w:val="right"/>
        <w:rPr>
          <w:rFonts w:cs="Times New Roman"/>
          <w:szCs w:val="28"/>
        </w:rPr>
      </w:pPr>
    </w:p>
    <w:p w:rsidR="007A7178" w:rsidRDefault="007A7178" w:rsidP="00E327DC">
      <w:pPr>
        <w:jc w:val="right"/>
        <w:rPr>
          <w:rFonts w:cs="Times New Roman"/>
          <w:szCs w:val="28"/>
        </w:rPr>
      </w:pPr>
    </w:p>
    <w:p w:rsidR="007A7178" w:rsidRDefault="007A7178" w:rsidP="00E327DC">
      <w:pPr>
        <w:jc w:val="right"/>
        <w:rPr>
          <w:rFonts w:cs="Times New Roman"/>
          <w:szCs w:val="28"/>
        </w:rPr>
      </w:pPr>
    </w:p>
    <w:p w:rsidR="007A7178" w:rsidRDefault="007A7178" w:rsidP="00E327DC">
      <w:pPr>
        <w:jc w:val="right"/>
        <w:rPr>
          <w:rFonts w:cs="Times New Roman"/>
          <w:szCs w:val="28"/>
        </w:rPr>
      </w:pPr>
    </w:p>
    <w:p w:rsidR="007A7178" w:rsidRDefault="007A7178" w:rsidP="00E327DC">
      <w:pPr>
        <w:jc w:val="right"/>
        <w:rPr>
          <w:rFonts w:cs="Times New Roman"/>
          <w:szCs w:val="28"/>
        </w:rPr>
      </w:pPr>
    </w:p>
    <w:p w:rsidR="007A7178" w:rsidRDefault="007A7178" w:rsidP="00E327DC">
      <w:pPr>
        <w:jc w:val="right"/>
        <w:rPr>
          <w:rFonts w:cs="Times New Roman"/>
          <w:szCs w:val="28"/>
        </w:rPr>
      </w:pPr>
    </w:p>
    <w:p w:rsidR="008073FD" w:rsidRDefault="008073FD" w:rsidP="00E327DC">
      <w:pPr>
        <w:jc w:val="right"/>
        <w:rPr>
          <w:rFonts w:cs="Times New Roman"/>
          <w:szCs w:val="28"/>
        </w:rPr>
      </w:pPr>
    </w:p>
    <w:p w:rsidR="008073FD" w:rsidRDefault="008073FD" w:rsidP="00E327DC">
      <w:pPr>
        <w:jc w:val="right"/>
        <w:rPr>
          <w:rFonts w:cs="Times New Roman"/>
          <w:szCs w:val="28"/>
        </w:rPr>
      </w:pPr>
    </w:p>
    <w:p w:rsidR="007A7178" w:rsidRPr="007A7178" w:rsidRDefault="007A7178" w:rsidP="00E327DC">
      <w:pPr>
        <w:jc w:val="right"/>
        <w:rPr>
          <w:rFonts w:cs="Times New Roman"/>
          <w:szCs w:val="28"/>
        </w:rPr>
      </w:pPr>
    </w:p>
    <w:p w:rsidR="009D3F33" w:rsidRDefault="007A7178" w:rsidP="007A7178">
      <w:pPr>
        <w:ind w:firstLine="0"/>
        <w:jc w:val="center"/>
        <w:rPr>
          <w:rFonts w:cs="Times New Roman"/>
          <w:b/>
          <w:szCs w:val="28"/>
        </w:rPr>
      </w:pPr>
      <w:r w:rsidRPr="007A7178">
        <w:rPr>
          <w:rFonts w:cs="Times New Roman"/>
          <w:b/>
          <w:szCs w:val="28"/>
        </w:rPr>
        <w:t xml:space="preserve">О внесении изменений в постановление администрации </w:t>
      </w:r>
    </w:p>
    <w:p w:rsidR="00C227DA" w:rsidRDefault="007A7178" w:rsidP="007A7178">
      <w:pPr>
        <w:ind w:firstLine="0"/>
        <w:jc w:val="center"/>
        <w:rPr>
          <w:rFonts w:cs="Times New Roman"/>
          <w:b/>
          <w:szCs w:val="28"/>
        </w:rPr>
      </w:pPr>
      <w:r w:rsidRPr="007A7178">
        <w:rPr>
          <w:rFonts w:cs="Times New Roman"/>
          <w:b/>
          <w:szCs w:val="28"/>
        </w:rPr>
        <w:t xml:space="preserve">муниципального образования город Горячий Ключ  </w:t>
      </w:r>
      <w:r w:rsidRPr="007A7178">
        <w:rPr>
          <w:rFonts w:cs="Times New Roman"/>
          <w:b/>
          <w:szCs w:val="28"/>
        </w:rPr>
        <w:br/>
        <w:t xml:space="preserve">от 25 февраля 2011 года № 340 «Об утверждении Перечня должностей </w:t>
      </w:r>
    </w:p>
    <w:p w:rsidR="007A7178" w:rsidRPr="007A7178" w:rsidRDefault="007A7178" w:rsidP="007A7178">
      <w:pPr>
        <w:ind w:firstLine="0"/>
        <w:jc w:val="center"/>
        <w:rPr>
          <w:rFonts w:cs="Times New Roman"/>
          <w:b/>
          <w:szCs w:val="28"/>
        </w:rPr>
      </w:pPr>
      <w:r w:rsidRPr="007A7178">
        <w:rPr>
          <w:rFonts w:cs="Times New Roman"/>
          <w:b/>
          <w:szCs w:val="28"/>
        </w:rPr>
        <w:t xml:space="preserve">муниципальной службы в администрации муниципального образования город Горячий Ключ, предусмотренного статьей 12 Федерального закона  </w:t>
      </w:r>
      <w:r w:rsidRPr="007A7178">
        <w:rPr>
          <w:rFonts w:cs="Times New Roman"/>
          <w:b/>
          <w:szCs w:val="28"/>
        </w:rPr>
        <w:br/>
        <w:t>от</w:t>
      </w:r>
      <w:r w:rsidR="009D3F33">
        <w:rPr>
          <w:rFonts w:cs="Times New Roman"/>
          <w:b/>
          <w:szCs w:val="28"/>
        </w:rPr>
        <w:t xml:space="preserve"> 25 декабря 2008 года № 273-ФЗ </w:t>
      </w:r>
      <w:r w:rsidRPr="007A7178">
        <w:rPr>
          <w:rFonts w:cs="Times New Roman"/>
          <w:b/>
          <w:szCs w:val="28"/>
        </w:rPr>
        <w:t>«О противодействии коррупции»</w:t>
      </w:r>
    </w:p>
    <w:p w:rsidR="007A7178" w:rsidRPr="007A7178" w:rsidRDefault="007A7178" w:rsidP="007A7178">
      <w:pPr>
        <w:ind w:firstLine="0"/>
        <w:jc w:val="center"/>
        <w:rPr>
          <w:rFonts w:cs="Times New Roman"/>
          <w:b/>
          <w:szCs w:val="28"/>
        </w:rPr>
      </w:pPr>
    </w:p>
    <w:p w:rsidR="007A7178" w:rsidRDefault="007A7178" w:rsidP="007A7178">
      <w:pPr>
        <w:pStyle w:val="a3"/>
        <w:ind w:left="0" w:firstLine="567"/>
        <w:rPr>
          <w:rFonts w:cs="Times New Roman"/>
          <w:szCs w:val="28"/>
        </w:rPr>
      </w:pPr>
      <w:r w:rsidRPr="007A7178">
        <w:rPr>
          <w:rFonts w:cs="Times New Roman"/>
          <w:szCs w:val="28"/>
        </w:rPr>
        <w:t xml:space="preserve">Руководствуясь </w:t>
      </w:r>
      <w:proofErr w:type="gramStart"/>
      <w:r w:rsidRPr="007A7178">
        <w:rPr>
          <w:rFonts w:cs="Times New Roman"/>
          <w:szCs w:val="28"/>
        </w:rPr>
        <w:t>статьей  12</w:t>
      </w:r>
      <w:proofErr w:type="gramEnd"/>
      <w:r w:rsidRPr="007A7178">
        <w:rPr>
          <w:rFonts w:cs="Times New Roman"/>
          <w:szCs w:val="28"/>
        </w:rPr>
        <w:t xml:space="preserve"> Федерального закона  от 25 декабря 2008 года </w:t>
      </w:r>
      <w:r w:rsidRPr="007A7178">
        <w:rPr>
          <w:rFonts w:cs="Times New Roman"/>
          <w:szCs w:val="28"/>
        </w:rPr>
        <w:br/>
        <w:t xml:space="preserve">№ 273-ФЗ  «О противодействии коррупции», в соответствии с Указом  Президента Российской Федерации от 21 июля 2010 года № 925 «О мерах по реализации отдельных положений Федерального закона «О противодействии коррупции», статьей 33 Устава муниципального образования город Горячий Ключ, </w:t>
      </w:r>
      <w:r w:rsidR="009D3F33">
        <w:rPr>
          <w:rFonts w:cs="Times New Roman"/>
          <w:szCs w:val="28"/>
        </w:rPr>
        <w:t xml:space="preserve">           </w:t>
      </w:r>
      <w:r w:rsidRPr="007A7178">
        <w:rPr>
          <w:rFonts w:cs="Times New Roman"/>
          <w:szCs w:val="28"/>
        </w:rPr>
        <w:t>п</w:t>
      </w:r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о</w:t>
      </w:r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с</w:t>
      </w:r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т</w:t>
      </w:r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а</w:t>
      </w:r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н</w:t>
      </w:r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о</w:t>
      </w:r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в</w:t>
      </w:r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л</w:t>
      </w:r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я</w:t>
      </w:r>
      <w:r w:rsidR="009D3F33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>ю:</w:t>
      </w:r>
    </w:p>
    <w:p w:rsidR="007A7178" w:rsidRPr="007A7178" w:rsidRDefault="007A7178" w:rsidP="007A7178">
      <w:pPr>
        <w:pStyle w:val="a3"/>
        <w:ind w:left="0" w:firstLine="567"/>
        <w:rPr>
          <w:rFonts w:cs="Times New Roman"/>
          <w:szCs w:val="28"/>
        </w:rPr>
      </w:pPr>
      <w:r w:rsidRPr="007A7178">
        <w:rPr>
          <w:rFonts w:cs="Times New Roman"/>
          <w:szCs w:val="28"/>
        </w:rPr>
        <w:t xml:space="preserve">1. Внести изменения в приложение </w:t>
      </w:r>
      <w:r w:rsidR="00F907DB" w:rsidRPr="007A7178">
        <w:rPr>
          <w:rFonts w:cs="Times New Roman"/>
          <w:szCs w:val="28"/>
        </w:rPr>
        <w:t>к постановлению</w:t>
      </w:r>
      <w:r w:rsidRPr="007A7178">
        <w:rPr>
          <w:rFonts w:cs="Times New Roman"/>
          <w:szCs w:val="28"/>
        </w:rPr>
        <w:t xml:space="preserve"> администрации муниципального образования город Горячий Ключ от 25 февраля 2011</w:t>
      </w:r>
      <w:r w:rsidR="0097447C">
        <w:rPr>
          <w:rFonts w:cs="Times New Roman"/>
          <w:szCs w:val="28"/>
        </w:rPr>
        <w:t xml:space="preserve"> </w:t>
      </w:r>
      <w:r w:rsidRPr="007A7178">
        <w:rPr>
          <w:rFonts w:cs="Times New Roman"/>
          <w:szCs w:val="28"/>
        </w:rPr>
        <w:t xml:space="preserve">года </w:t>
      </w:r>
      <w:r w:rsidR="003F6635">
        <w:rPr>
          <w:rFonts w:cs="Times New Roman"/>
          <w:szCs w:val="28"/>
        </w:rPr>
        <w:t xml:space="preserve">            </w:t>
      </w:r>
      <w:r w:rsidRPr="007A7178">
        <w:rPr>
          <w:rFonts w:cs="Times New Roman"/>
          <w:szCs w:val="28"/>
        </w:rPr>
        <w:t xml:space="preserve">№340 «Об утверждении Перечня должностей муниципальной службы в администрации муниципального образования город Горячий Ключ, </w:t>
      </w:r>
      <w:proofErr w:type="gramStart"/>
      <w:r w:rsidRPr="007A7178">
        <w:rPr>
          <w:rFonts w:cs="Times New Roman"/>
          <w:szCs w:val="28"/>
        </w:rPr>
        <w:t>предусмотренного  статьей</w:t>
      </w:r>
      <w:proofErr w:type="gramEnd"/>
      <w:r w:rsidRPr="007A7178">
        <w:rPr>
          <w:rFonts w:cs="Times New Roman"/>
          <w:szCs w:val="28"/>
        </w:rPr>
        <w:t xml:space="preserve"> 12 Федерального закона  от 25 декабря 2008 года  № 273-ФЗ «О противодействии коррупции» изложив его в новой редакции (прилагается).</w:t>
      </w:r>
    </w:p>
    <w:p w:rsidR="007A7178" w:rsidRPr="009D3F33" w:rsidRDefault="009D3F33" w:rsidP="0097447C">
      <w:pPr>
        <w:pStyle w:val="2"/>
        <w:spacing w:after="0"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7A7178">
        <w:rPr>
          <w:rFonts w:cs="Times New Roman"/>
          <w:szCs w:val="28"/>
        </w:rPr>
        <w:t>. Счита</w:t>
      </w:r>
      <w:r w:rsidR="0097447C">
        <w:rPr>
          <w:rFonts w:cs="Times New Roman"/>
          <w:szCs w:val="28"/>
        </w:rPr>
        <w:t>ть утратившим</w:t>
      </w:r>
      <w:r w:rsidR="007A7178">
        <w:rPr>
          <w:rFonts w:cs="Times New Roman"/>
          <w:szCs w:val="28"/>
        </w:rPr>
        <w:t xml:space="preserve"> силу постановлени</w:t>
      </w:r>
      <w:r w:rsidR="0097447C">
        <w:rPr>
          <w:rFonts w:cs="Times New Roman"/>
          <w:szCs w:val="28"/>
        </w:rPr>
        <w:t>е</w:t>
      </w:r>
      <w:r w:rsidR="007A7178">
        <w:rPr>
          <w:rFonts w:cs="Times New Roman"/>
          <w:szCs w:val="28"/>
        </w:rPr>
        <w:t xml:space="preserve"> администрации муниципального</w:t>
      </w:r>
      <w:r w:rsidR="0097447C">
        <w:rPr>
          <w:rFonts w:cs="Times New Roman"/>
          <w:szCs w:val="28"/>
        </w:rPr>
        <w:t xml:space="preserve"> образования город Горячий Ключ</w:t>
      </w:r>
      <w:r w:rsidR="007A7178" w:rsidRPr="009D3F33">
        <w:rPr>
          <w:rFonts w:cs="Times New Roman"/>
          <w:szCs w:val="28"/>
        </w:rPr>
        <w:t xml:space="preserve"> от </w:t>
      </w:r>
      <w:r w:rsidR="0091387A">
        <w:rPr>
          <w:rFonts w:cs="Times New Roman"/>
          <w:szCs w:val="28"/>
        </w:rPr>
        <w:t>25</w:t>
      </w:r>
      <w:r w:rsidR="00580E9A">
        <w:rPr>
          <w:rFonts w:cs="Times New Roman"/>
          <w:szCs w:val="28"/>
        </w:rPr>
        <w:t xml:space="preserve"> января 201</w:t>
      </w:r>
      <w:r w:rsidR="0091387A">
        <w:rPr>
          <w:rFonts w:cs="Times New Roman"/>
          <w:szCs w:val="28"/>
        </w:rPr>
        <w:t>9</w:t>
      </w:r>
      <w:r w:rsidR="00580E9A">
        <w:rPr>
          <w:rFonts w:cs="Times New Roman"/>
          <w:szCs w:val="28"/>
        </w:rPr>
        <w:t xml:space="preserve"> года № </w:t>
      </w:r>
      <w:r w:rsidR="0091387A">
        <w:rPr>
          <w:rFonts w:cs="Times New Roman"/>
          <w:szCs w:val="28"/>
        </w:rPr>
        <w:t>78</w:t>
      </w:r>
      <w:r w:rsidR="007A7178" w:rsidRPr="009D3F33">
        <w:rPr>
          <w:rFonts w:cs="Times New Roman"/>
          <w:szCs w:val="28"/>
        </w:rPr>
        <w:t xml:space="preserve"> «О внесении изменений в постановление администрации муниципального образован</w:t>
      </w:r>
      <w:r>
        <w:rPr>
          <w:rFonts w:cs="Times New Roman"/>
          <w:szCs w:val="28"/>
        </w:rPr>
        <w:t xml:space="preserve">ия город Горячий </w:t>
      </w:r>
      <w:r w:rsidR="00F907DB">
        <w:rPr>
          <w:rFonts w:cs="Times New Roman"/>
          <w:szCs w:val="28"/>
        </w:rPr>
        <w:t>Ключ от</w:t>
      </w:r>
      <w:r w:rsidR="007A7178" w:rsidRPr="009D3F33">
        <w:rPr>
          <w:rFonts w:cs="Times New Roman"/>
          <w:szCs w:val="28"/>
        </w:rPr>
        <w:t xml:space="preserve"> 25 февраля 2011 года № 340 «Об утверждении Перечня должностей муниципальной службы в администрации муниципального образования город Горячий Ключ, предусмотренного с</w:t>
      </w:r>
      <w:r>
        <w:rPr>
          <w:rFonts w:cs="Times New Roman"/>
          <w:szCs w:val="28"/>
        </w:rPr>
        <w:t xml:space="preserve">татьей 12 Федерального </w:t>
      </w:r>
      <w:proofErr w:type="gramStart"/>
      <w:r>
        <w:rPr>
          <w:rFonts w:cs="Times New Roman"/>
          <w:szCs w:val="28"/>
        </w:rPr>
        <w:t xml:space="preserve">закона  </w:t>
      </w:r>
      <w:r w:rsidR="0097447C">
        <w:rPr>
          <w:rFonts w:cs="Times New Roman"/>
          <w:szCs w:val="28"/>
        </w:rPr>
        <w:t>от</w:t>
      </w:r>
      <w:proofErr w:type="gramEnd"/>
      <w:r w:rsidR="0097447C">
        <w:rPr>
          <w:rFonts w:cs="Times New Roman"/>
          <w:szCs w:val="28"/>
        </w:rPr>
        <w:t xml:space="preserve"> 25 декабря 2008 года</w:t>
      </w:r>
      <w:r w:rsidR="003F6635">
        <w:rPr>
          <w:rFonts w:cs="Times New Roman"/>
          <w:szCs w:val="28"/>
        </w:rPr>
        <w:t xml:space="preserve"> </w:t>
      </w:r>
      <w:r w:rsidR="007A7178" w:rsidRPr="009D3F33">
        <w:rPr>
          <w:rFonts w:cs="Times New Roman"/>
          <w:szCs w:val="28"/>
        </w:rPr>
        <w:t>№ 273-ФЗ «О противодействии корруп</w:t>
      </w:r>
      <w:r w:rsidR="0097447C">
        <w:rPr>
          <w:rFonts w:cs="Times New Roman"/>
          <w:szCs w:val="28"/>
        </w:rPr>
        <w:t>ции».</w:t>
      </w:r>
    </w:p>
    <w:p w:rsidR="009D3F33" w:rsidRPr="007A7178" w:rsidRDefault="0097447C" w:rsidP="009D3F33">
      <w:pPr>
        <w:pStyle w:val="2"/>
        <w:spacing w:after="0"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D3F33" w:rsidRPr="007A7178">
        <w:rPr>
          <w:rFonts w:cs="Times New Roman"/>
          <w:szCs w:val="28"/>
        </w:rPr>
        <w:t>.</w:t>
      </w:r>
      <w:r w:rsidR="009D3F33">
        <w:rPr>
          <w:rFonts w:cs="Times New Roman"/>
          <w:szCs w:val="28"/>
        </w:rPr>
        <w:t xml:space="preserve"> Отделу</w:t>
      </w:r>
      <w:r w:rsidR="009D3F33" w:rsidRPr="007A7178">
        <w:rPr>
          <w:rFonts w:cs="Times New Roman"/>
          <w:szCs w:val="28"/>
        </w:rPr>
        <w:t xml:space="preserve"> информационной политики и средств массовой информации (</w:t>
      </w:r>
      <w:proofErr w:type="spellStart"/>
      <w:r w:rsidR="009D3F33">
        <w:rPr>
          <w:rFonts w:cs="Times New Roman"/>
          <w:szCs w:val="28"/>
        </w:rPr>
        <w:t>Манасян</w:t>
      </w:r>
      <w:proofErr w:type="spellEnd"/>
      <w:r w:rsidR="009D3F33" w:rsidRPr="007A7178">
        <w:rPr>
          <w:rFonts w:cs="Times New Roman"/>
          <w:szCs w:val="28"/>
        </w:rPr>
        <w:t xml:space="preserve">) </w:t>
      </w:r>
      <w:r w:rsidR="009D3F33" w:rsidRPr="0000528E">
        <w:rPr>
          <w:rFonts w:cs="Times New Roman"/>
          <w:szCs w:val="28"/>
        </w:rPr>
        <w:t>официально опубликовать настоящее постановление в соответствии с действующим законодательством.</w:t>
      </w:r>
    </w:p>
    <w:p w:rsidR="007A7178" w:rsidRPr="007A7178" w:rsidRDefault="0097447C" w:rsidP="007A7178">
      <w:pPr>
        <w:pStyle w:val="2"/>
        <w:spacing w:after="0"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7A7178" w:rsidRPr="007A7178">
        <w:rPr>
          <w:rFonts w:cs="Times New Roman"/>
          <w:szCs w:val="28"/>
        </w:rPr>
        <w:t xml:space="preserve">.Постановление вступает в силу со дня его официального </w:t>
      </w:r>
      <w:r w:rsidR="007A7178">
        <w:rPr>
          <w:rFonts w:cs="Times New Roman"/>
          <w:szCs w:val="28"/>
        </w:rPr>
        <w:t xml:space="preserve">опубликования, но распространяется на правоотношения, возникшие с </w:t>
      </w:r>
      <w:r w:rsidR="0091387A">
        <w:rPr>
          <w:rFonts w:cs="Times New Roman"/>
          <w:szCs w:val="28"/>
        </w:rPr>
        <w:t>6 марта</w:t>
      </w:r>
      <w:r w:rsidR="00CF3709">
        <w:rPr>
          <w:rFonts w:cs="Times New Roman"/>
          <w:szCs w:val="28"/>
        </w:rPr>
        <w:t xml:space="preserve"> 201</w:t>
      </w:r>
      <w:r w:rsidR="00580E9A">
        <w:rPr>
          <w:rFonts w:cs="Times New Roman"/>
          <w:szCs w:val="28"/>
        </w:rPr>
        <w:t>9</w:t>
      </w:r>
      <w:r w:rsidR="007A7178">
        <w:rPr>
          <w:rFonts w:cs="Times New Roman"/>
          <w:szCs w:val="28"/>
        </w:rPr>
        <w:t xml:space="preserve"> года.</w:t>
      </w:r>
    </w:p>
    <w:p w:rsidR="007A7178" w:rsidRPr="007A7178" w:rsidRDefault="007A7178" w:rsidP="007A7178">
      <w:pPr>
        <w:ind w:firstLine="0"/>
        <w:rPr>
          <w:rFonts w:cs="Times New Roman"/>
          <w:szCs w:val="28"/>
        </w:rPr>
      </w:pPr>
    </w:p>
    <w:p w:rsidR="007A7178" w:rsidRPr="007A7178" w:rsidRDefault="007A7178" w:rsidP="007A7178">
      <w:pPr>
        <w:pStyle w:val="a3"/>
        <w:ind w:left="0" w:firstLine="567"/>
        <w:rPr>
          <w:rFonts w:cs="Times New Roman"/>
          <w:szCs w:val="28"/>
        </w:rPr>
      </w:pPr>
    </w:p>
    <w:p w:rsidR="007A7178" w:rsidRPr="007A7178" w:rsidRDefault="007A7178" w:rsidP="007A7178">
      <w:pPr>
        <w:ind w:firstLine="0"/>
        <w:rPr>
          <w:rFonts w:cs="Times New Roman"/>
          <w:szCs w:val="28"/>
        </w:rPr>
      </w:pPr>
      <w:r w:rsidRPr="007A7178">
        <w:rPr>
          <w:rFonts w:cs="Times New Roman"/>
          <w:szCs w:val="28"/>
        </w:rPr>
        <w:t>Глава муниципального образования</w:t>
      </w:r>
    </w:p>
    <w:p w:rsidR="007A7178" w:rsidRPr="007A7178" w:rsidRDefault="007A7178" w:rsidP="007A7178">
      <w:pPr>
        <w:ind w:firstLine="0"/>
        <w:rPr>
          <w:rFonts w:cs="Times New Roman"/>
          <w:szCs w:val="28"/>
        </w:rPr>
      </w:pPr>
      <w:r w:rsidRPr="007A7178">
        <w:rPr>
          <w:rFonts w:cs="Times New Roman"/>
          <w:szCs w:val="28"/>
        </w:rPr>
        <w:t xml:space="preserve">город Горячий Ключ                                                             </w:t>
      </w:r>
      <w:r w:rsidR="00580E9A">
        <w:rPr>
          <w:rFonts w:cs="Times New Roman"/>
          <w:szCs w:val="28"/>
        </w:rPr>
        <w:t xml:space="preserve">           </w:t>
      </w:r>
      <w:r w:rsidRPr="007A7178">
        <w:rPr>
          <w:rFonts w:cs="Times New Roman"/>
          <w:szCs w:val="28"/>
        </w:rPr>
        <w:t xml:space="preserve"> </w:t>
      </w:r>
      <w:r w:rsidR="00580E9A">
        <w:rPr>
          <w:rFonts w:cs="Times New Roman"/>
          <w:szCs w:val="28"/>
        </w:rPr>
        <w:t>А.Н.Кильганкин</w:t>
      </w:r>
    </w:p>
    <w:p w:rsidR="00E327DC" w:rsidRDefault="00E327DC" w:rsidP="00784FE9">
      <w:pPr>
        <w:ind w:firstLine="0"/>
      </w:pPr>
    </w:p>
    <w:p w:rsidR="00250660" w:rsidRDefault="00250660" w:rsidP="00250660">
      <w:pPr>
        <w:jc w:val="right"/>
      </w:pPr>
      <w:r>
        <w:lastRenderedPageBreak/>
        <w:t>ПРИЛОЖЕНИЕ</w:t>
      </w:r>
    </w:p>
    <w:p w:rsidR="00250660" w:rsidRDefault="00250660" w:rsidP="00250660">
      <w:pPr>
        <w:jc w:val="right"/>
      </w:pPr>
      <w:r>
        <w:t xml:space="preserve">к постановлению администрации </w:t>
      </w:r>
    </w:p>
    <w:p w:rsidR="00250660" w:rsidRDefault="00250660" w:rsidP="00250660">
      <w:pPr>
        <w:jc w:val="right"/>
      </w:pPr>
      <w:r>
        <w:t xml:space="preserve">муниципального образования </w:t>
      </w:r>
    </w:p>
    <w:p w:rsidR="00250660" w:rsidRDefault="00250660" w:rsidP="00250660">
      <w:pPr>
        <w:jc w:val="right"/>
      </w:pPr>
      <w:r>
        <w:t>город Горячий Ключ</w:t>
      </w:r>
    </w:p>
    <w:p w:rsidR="00250660" w:rsidRDefault="00250660" w:rsidP="00250660">
      <w:pPr>
        <w:jc w:val="right"/>
      </w:pPr>
      <w:r>
        <w:t xml:space="preserve"> от ____________№________</w:t>
      </w:r>
    </w:p>
    <w:p w:rsidR="00250660" w:rsidRDefault="00250660" w:rsidP="00250660">
      <w:pPr>
        <w:jc w:val="right"/>
      </w:pPr>
      <w:r>
        <w:t xml:space="preserve">«ПРИЛОЖЕНИЕ </w:t>
      </w:r>
    </w:p>
    <w:p w:rsidR="00250660" w:rsidRDefault="00250660" w:rsidP="00250660">
      <w:pPr>
        <w:jc w:val="right"/>
      </w:pPr>
      <w:r>
        <w:t xml:space="preserve">к постановлению администрации </w:t>
      </w:r>
    </w:p>
    <w:p w:rsidR="00250660" w:rsidRDefault="00250660" w:rsidP="00250660">
      <w:pPr>
        <w:jc w:val="right"/>
      </w:pPr>
      <w:r>
        <w:t>муниципального образования</w:t>
      </w:r>
    </w:p>
    <w:p w:rsidR="00250660" w:rsidRDefault="00250660" w:rsidP="00250660">
      <w:pPr>
        <w:jc w:val="right"/>
      </w:pPr>
      <w:r>
        <w:t xml:space="preserve"> город Горячий Ключ </w:t>
      </w:r>
    </w:p>
    <w:p w:rsidR="00250660" w:rsidRDefault="00250660" w:rsidP="00250660">
      <w:pPr>
        <w:jc w:val="right"/>
      </w:pPr>
      <w:r>
        <w:t xml:space="preserve"> от 25 февраля 2011 года № 340</w:t>
      </w:r>
    </w:p>
    <w:p w:rsidR="00250660" w:rsidRDefault="00250660" w:rsidP="00250660">
      <w:pPr>
        <w:jc w:val="right"/>
      </w:pPr>
      <w:r>
        <w:t xml:space="preserve">(в редакции постановления </w:t>
      </w:r>
    </w:p>
    <w:p w:rsidR="00250660" w:rsidRDefault="00250660" w:rsidP="00250660">
      <w:pPr>
        <w:jc w:val="right"/>
      </w:pPr>
      <w:proofErr w:type="gramStart"/>
      <w:r>
        <w:t>администрации  муниципального</w:t>
      </w:r>
      <w:proofErr w:type="gramEnd"/>
      <w:r>
        <w:t xml:space="preserve"> </w:t>
      </w:r>
    </w:p>
    <w:p w:rsidR="00250660" w:rsidRDefault="00250660" w:rsidP="00250660">
      <w:pPr>
        <w:jc w:val="right"/>
      </w:pPr>
      <w:proofErr w:type="gramStart"/>
      <w:r>
        <w:t>образования  город</w:t>
      </w:r>
      <w:proofErr w:type="gramEnd"/>
      <w:r>
        <w:t xml:space="preserve"> Горячий Ключ</w:t>
      </w:r>
    </w:p>
    <w:p w:rsidR="00250660" w:rsidRDefault="00250660" w:rsidP="00250660">
      <w:pPr>
        <w:jc w:val="right"/>
      </w:pPr>
      <w:r>
        <w:t xml:space="preserve"> от ____________№________)»</w:t>
      </w:r>
    </w:p>
    <w:p w:rsidR="00250660" w:rsidRDefault="00250660" w:rsidP="00250660">
      <w:pPr>
        <w:ind w:firstLine="0"/>
        <w:jc w:val="center"/>
        <w:rPr>
          <w:b/>
        </w:rPr>
      </w:pPr>
    </w:p>
    <w:p w:rsidR="00250660" w:rsidRPr="00B34611" w:rsidRDefault="00250660" w:rsidP="00250660">
      <w:pPr>
        <w:ind w:firstLine="0"/>
        <w:jc w:val="center"/>
      </w:pPr>
      <w:r w:rsidRPr="00B34611">
        <w:t xml:space="preserve">Перечень должностей муниципальной службы </w:t>
      </w:r>
    </w:p>
    <w:p w:rsidR="00250660" w:rsidRPr="00B34611" w:rsidRDefault="00250660" w:rsidP="00250660">
      <w:pPr>
        <w:ind w:firstLine="0"/>
        <w:jc w:val="center"/>
      </w:pPr>
      <w:r>
        <w:t>в</w:t>
      </w:r>
      <w:r w:rsidRPr="00B34611">
        <w:t xml:space="preserve"> администрации муниципального образования город Горячий Ключ, </w:t>
      </w:r>
    </w:p>
    <w:p w:rsidR="00250660" w:rsidRPr="00B34611" w:rsidRDefault="00250660" w:rsidP="00250660">
      <w:pPr>
        <w:ind w:firstLine="0"/>
        <w:jc w:val="center"/>
      </w:pPr>
      <w:r w:rsidRPr="00B34611">
        <w:t xml:space="preserve">предусмотренный статьей 12 Федерального </w:t>
      </w:r>
      <w:proofErr w:type="gramStart"/>
      <w:r w:rsidRPr="00B34611">
        <w:t>закона  от</w:t>
      </w:r>
      <w:proofErr w:type="gramEnd"/>
      <w:r w:rsidRPr="00B34611">
        <w:t xml:space="preserve"> 25 декабря 2008 года  </w:t>
      </w:r>
    </w:p>
    <w:p w:rsidR="00250660" w:rsidRDefault="00250660" w:rsidP="00250660">
      <w:pPr>
        <w:ind w:firstLine="0"/>
        <w:jc w:val="center"/>
      </w:pPr>
      <w:r w:rsidRPr="00B34611">
        <w:t>№ 273-ФЗ «О противодействии коррупции»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№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  <w:jc w:val="center"/>
            </w:pPr>
            <w:r>
              <w:t>Должность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  <w:jc w:val="center"/>
            </w:pPr>
            <w:r>
              <w:t>2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 xml:space="preserve">Первый заместитель </w:t>
            </w:r>
            <w:proofErr w:type="gramStart"/>
            <w:r>
              <w:t>главы  муниципального</w:t>
            </w:r>
            <w:proofErr w:type="gramEnd"/>
            <w:r>
              <w:t xml:space="preserve"> образования город Горячий Ключ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Заместитель главы муниципального образования город Горячий Ключ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Помощник главы муниципального образования город Горячий Ключ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управления организационной работы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Default="00250660" w:rsidP="00F23ABA">
            <w:pPr>
              <w:ind w:firstLine="0"/>
              <w:jc w:val="center"/>
            </w:pPr>
            <w:r>
              <w:t>5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250660" w:rsidRDefault="00250660" w:rsidP="00F23ABA">
            <w:pPr>
              <w:ind w:firstLine="0"/>
            </w:pPr>
            <w:r>
              <w:t>Заместитель начальника управления, начальник отдела информатизации и связи управления организационной работы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Default="00250660" w:rsidP="00F23ABA">
            <w:pPr>
              <w:ind w:firstLine="0"/>
              <w:jc w:val="center"/>
            </w:pPr>
            <w:r>
              <w:t>6</w:t>
            </w:r>
          </w:p>
        </w:tc>
        <w:tc>
          <w:tcPr>
            <w:tcW w:w="9072" w:type="dxa"/>
            <w:tcBorders>
              <w:right w:val="single" w:sz="4" w:space="0" w:color="auto"/>
            </w:tcBorders>
          </w:tcPr>
          <w:p w:rsidR="00250660" w:rsidRDefault="00250660" w:rsidP="00F23AB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Начальник общего отдела управления организационной работы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Default="00250660" w:rsidP="00F23ABA">
            <w:pPr>
              <w:ind w:firstLine="0"/>
              <w:jc w:val="center"/>
            </w:pPr>
            <w:r>
              <w:t>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Default="00250660" w:rsidP="00F23AB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Главный специалист общего отдела управления организационной работы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Default="00250660" w:rsidP="00F23ABA">
            <w:pPr>
              <w:ind w:firstLine="0"/>
              <w:jc w:val="center"/>
            </w:pPr>
            <w:r>
              <w:t>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Default="00250660" w:rsidP="00F23AB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Ведущий специалист общего отдела управления организационной работы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Default="00250660" w:rsidP="00F23ABA">
            <w:pPr>
              <w:ind w:firstLine="0"/>
              <w:jc w:val="center"/>
            </w:pPr>
            <w:r>
              <w:t>9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Default="00250660" w:rsidP="00F23ABA">
            <w:pPr>
              <w:ind w:firstLine="0"/>
            </w:pPr>
            <w:r>
              <w:t>Начальник отдела по работе с обращениями граждан управления организационной работы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Default="00250660" w:rsidP="00F23ABA">
            <w:pPr>
              <w:ind w:firstLine="0"/>
              <w:jc w:val="center"/>
            </w:pPr>
            <w:r>
              <w:t>10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Default="00250660" w:rsidP="00F23ABA">
            <w:pPr>
              <w:ind w:firstLine="0"/>
            </w:pPr>
            <w:r>
              <w:t>Главный специалист отдела по работе с обращениями граждан управления организационной работы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Default="00250660" w:rsidP="00F23ABA">
            <w:pPr>
              <w:ind w:firstLine="0"/>
              <w:jc w:val="center"/>
            </w:pPr>
            <w:r>
              <w:t>11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Default="00250660" w:rsidP="00F23ABA">
            <w:pPr>
              <w:ind w:firstLine="0"/>
            </w:pPr>
            <w:r>
              <w:t>Ведущий специалист отдела по работе с обращениями граждан управления организационной работы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Default="00250660" w:rsidP="00F23ABA">
            <w:pPr>
              <w:ind w:firstLine="0"/>
              <w:jc w:val="center"/>
            </w:pPr>
            <w:r>
              <w:t>12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Default="00250660" w:rsidP="00F23AB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связям с территориальными органами самоуправления, политическими партиями, религиозными организациями и общественными формированиями 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Default="00250660" w:rsidP="00F23ABA">
            <w:pPr>
              <w:ind w:firstLine="0"/>
              <w:jc w:val="center"/>
            </w:pPr>
            <w:r>
              <w:t>13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Default="00250660" w:rsidP="00F23AB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Главный специалист отдела по связям с территориальными органами самоуправления, политическими партиями, религиозными организациями и общественными формированиями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Default="00250660" w:rsidP="00F23ABA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Default="00250660" w:rsidP="00F23ABA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Default="00250660" w:rsidP="00F23ABA">
            <w:pPr>
              <w:ind w:firstLine="0"/>
              <w:jc w:val="center"/>
            </w:pPr>
            <w:r>
              <w:t>14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Default="00250660" w:rsidP="00F23AB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по связям с территориальными органами самоуправления, политическими партиями, религиозными организациями и общественными формированиями 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Default="00250660" w:rsidP="00F23ABA">
            <w:pPr>
              <w:ind w:firstLine="0"/>
              <w:jc w:val="center"/>
            </w:pPr>
            <w:r>
              <w:t>15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Default="00250660" w:rsidP="00F23ABA">
            <w:pPr>
              <w:ind w:firstLine="0"/>
            </w:pPr>
            <w:r>
              <w:t xml:space="preserve">Начальник отдела реализации административной реформы 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Default="00250660" w:rsidP="00F23ABA">
            <w:pPr>
              <w:ind w:firstLine="0"/>
              <w:jc w:val="center"/>
            </w:pPr>
            <w:r>
              <w:t>16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Default="00250660" w:rsidP="00F23ABA">
            <w:pPr>
              <w:ind w:firstLine="0"/>
            </w:pPr>
            <w:r>
              <w:t>Главный специалист отдела реализации административной реформы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Default="00250660" w:rsidP="00F23ABA">
            <w:pPr>
              <w:ind w:firstLine="0"/>
              <w:jc w:val="center"/>
            </w:pPr>
            <w:r>
              <w:t>17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Default="00250660" w:rsidP="00F23ABA">
            <w:pPr>
              <w:ind w:firstLine="0"/>
            </w:pPr>
            <w:r>
              <w:t>Ведущий специалист отдела реализации административной реформы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Default="00250660" w:rsidP="00F23ABA">
            <w:pPr>
              <w:ind w:firstLine="0"/>
              <w:jc w:val="center"/>
            </w:pPr>
            <w:r>
              <w:t>18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Default="00250660" w:rsidP="00F23ABA">
            <w:pPr>
              <w:ind w:firstLine="0"/>
            </w:pPr>
            <w:r>
              <w:t>Начальник отдела кадров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Default="00250660" w:rsidP="00F23ABA">
            <w:pPr>
              <w:ind w:firstLine="0"/>
              <w:jc w:val="center"/>
            </w:pPr>
            <w:r>
              <w:t>19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Default="00250660" w:rsidP="00F23ABA">
            <w:pPr>
              <w:ind w:firstLine="0"/>
            </w:pPr>
            <w:r>
              <w:t>Главный специалист отдела кадров</w:t>
            </w:r>
          </w:p>
        </w:tc>
      </w:tr>
      <w:tr w:rsidR="00250660" w:rsidTr="00F23ABA">
        <w:trPr>
          <w:trHeight w:val="70"/>
        </w:trPr>
        <w:tc>
          <w:tcPr>
            <w:tcW w:w="675" w:type="dxa"/>
            <w:tcBorders>
              <w:right w:val="single" w:sz="4" w:space="0" w:color="auto"/>
            </w:tcBorders>
          </w:tcPr>
          <w:p w:rsidR="00250660" w:rsidRDefault="00250660" w:rsidP="00F23ABA">
            <w:pPr>
              <w:ind w:firstLine="0"/>
              <w:jc w:val="center"/>
            </w:pPr>
            <w:r>
              <w:t>20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Default="00250660" w:rsidP="00F23ABA">
            <w:pPr>
              <w:ind w:firstLine="0"/>
            </w:pPr>
            <w:r>
              <w:t>Ведущий специалист отдела кадров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Pr="008F0E4B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21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Default="00250660" w:rsidP="00F23ABA">
            <w:pPr>
              <w:ind w:firstLine="0"/>
            </w:pPr>
            <w:r>
              <w:rPr>
                <w:szCs w:val="28"/>
              </w:rPr>
              <w:t>Начальник отдела по взаимодействию с правоохранительными органами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Pr="008F0E4B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22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Default="00250660" w:rsidP="00F23AB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 отдела по взаимодействию с правоохранительными органами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Pr="008F0E4B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23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Default="00250660" w:rsidP="00F23AB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Ведущий специалист отдела по взаимодействию с правоохранительными органами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Pr="008F0E4B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24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Pr="008F0E4B" w:rsidRDefault="00250660" w:rsidP="00F23AB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Начальник управления потребительской сферы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Pr="008F0E4B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25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Pr="008F0E4B" w:rsidRDefault="00250660" w:rsidP="00F23AB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Начальник отдела потребительской сферы управления потребительской сферы</w:t>
            </w:r>
          </w:p>
        </w:tc>
      </w:tr>
      <w:tr w:rsidR="00250660" w:rsidTr="00F23ABA">
        <w:tc>
          <w:tcPr>
            <w:tcW w:w="675" w:type="dxa"/>
            <w:tcBorders>
              <w:right w:val="single" w:sz="4" w:space="0" w:color="auto"/>
            </w:tcBorders>
          </w:tcPr>
          <w:p w:rsidR="00250660" w:rsidRPr="008F0E4B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26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250660" w:rsidRPr="008F0E4B" w:rsidRDefault="00250660" w:rsidP="00F23AB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Главный специалист отдела потребительской сферы управления потребительской сферы</w:t>
            </w:r>
          </w:p>
        </w:tc>
      </w:tr>
      <w:tr w:rsidR="00250660" w:rsidTr="00F23ABA">
        <w:tc>
          <w:tcPr>
            <w:tcW w:w="675" w:type="dxa"/>
          </w:tcPr>
          <w:p w:rsidR="00250660" w:rsidRPr="008F0E4B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27</w:t>
            </w:r>
          </w:p>
        </w:tc>
        <w:tc>
          <w:tcPr>
            <w:tcW w:w="9072" w:type="dxa"/>
          </w:tcPr>
          <w:p w:rsidR="00250660" w:rsidRPr="008F0E4B" w:rsidRDefault="00250660" w:rsidP="00F23AB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Ведущий специалист отдела потребительской сферы управления потребительской сферы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28</w:t>
            </w:r>
          </w:p>
        </w:tc>
        <w:tc>
          <w:tcPr>
            <w:tcW w:w="9072" w:type="dxa"/>
          </w:tcPr>
          <w:p w:rsidR="00250660" w:rsidRPr="008F0E4B" w:rsidRDefault="00250660" w:rsidP="00F23AB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Начальник отдела защиты прав потребителей управления потребительской сферы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29</w:t>
            </w:r>
          </w:p>
        </w:tc>
        <w:tc>
          <w:tcPr>
            <w:tcW w:w="9072" w:type="dxa"/>
          </w:tcPr>
          <w:p w:rsidR="00250660" w:rsidRPr="008F0E4B" w:rsidRDefault="00250660" w:rsidP="00F23AB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Главный специалист отдела защиты пра</w:t>
            </w:r>
            <w:bookmarkStart w:id="0" w:name="_GoBack"/>
            <w:bookmarkEnd w:id="0"/>
            <w:r w:rsidRPr="008F0E4B">
              <w:rPr>
                <w:color w:val="000000" w:themeColor="text1"/>
              </w:rPr>
              <w:t>в потребителей управления потребительской сферы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30</w:t>
            </w:r>
          </w:p>
        </w:tc>
        <w:tc>
          <w:tcPr>
            <w:tcW w:w="9072" w:type="dxa"/>
          </w:tcPr>
          <w:p w:rsidR="00250660" w:rsidRPr="008F0E4B" w:rsidRDefault="00250660" w:rsidP="00F23AB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Ведущий специалист отдела защиты прав потребителей управления потребительской сферы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31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отдела сельского хозяйства и промышленности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32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Заведующий сектором экологии отдела сельского хозяйства и промышленности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33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отдела сельского хозяйства и промышленности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34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отдела сельского хозяйства и промышленности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35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отдела экономики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36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отдела экономики</w:t>
            </w:r>
          </w:p>
        </w:tc>
      </w:tr>
      <w:tr w:rsidR="00250660" w:rsidTr="00F23ABA">
        <w:tc>
          <w:tcPr>
            <w:tcW w:w="675" w:type="dxa"/>
          </w:tcPr>
          <w:p w:rsidR="00250660" w:rsidRPr="008F0E4B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отдела экономики</w:t>
            </w:r>
          </w:p>
        </w:tc>
      </w:tr>
      <w:tr w:rsidR="00250660" w:rsidTr="00F23ABA">
        <w:tc>
          <w:tcPr>
            <w:tcW w:w="675" w:type="dxa"/>
          </w:tcPr>
          <w:p w:rsidR="00250660" w:rsidRPr="008F0E4B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9072" w:type="dxa"/>
          </w:tcPr>
          <w:p w:rsidR="00250660" w:rsidRPr="008F0E4B" w:rsidRDefault="00250660" w:rsidP="00F23AB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Начальник управления по вопросам курорта и туризма, инвестиций и малого бизнеса</w:t>
            </w:r>
          </w:p>
        </w:tc>
      </w:tr>
      <w:tr w:rsidR="00250660" w:rsidTr="00F23ABA">
        <w:tc>
          <w:tcPr>
            <w:tcW w:w="675" w:type="dxa"/>
          </w:tcPr>
          <w:p w:rsidR="00250660" w:rsidRPr="008F0E4B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9072" w:type="dxa"/>
          </w:tcPr>
          <w:p w:rsidR="00250660" w:rsidRPr="008F0E4B" w:rsidRDefault="00250660" w:rsidP="00F23AB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Начальник отдела по вопросам курорта и туризма управления по вопросам курорта и туризма, инвестиций и малого бизнеса</w:t>
            </w:r>
          </w:p>
        </w:tc>
      </w:tr>
      <w:tr w:rsidR="00250660" w:rsidTr="00F23ABA">
        <w:tc>
          <w:tcPr>
            <w:tcW w:w="675" w:type="dxa"/>
          </w:tcPr>
          <w:p w:rsidR="00250660" w:rsidRPr="008F0E4B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t>40</w:t>
            </w:r>
          </w:p>
        </w:tc>
        <w:tc>
          <w:tcPr>
            <w:tcW w:w="9072" w:type="dxa"/>
          </w:tcPr>
          <w:p w:rsidR="00250660" w:rsidRPr="008F0E4B" w:rsidRDefault="00250660" w:rsidP="00F23ABA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</w:t>
            </w:r>
            <w:r w:rsidRPr="008F0E4B">
              <w:rPr>
                <w:color w:val="000000" w:themeColor="text1"/>
              </w:rPr>
              <w:t>специалист отдела по вопросам курорта и туризма управления по вопросам курорта и туризма, инвестиций и малого бизнеса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41</w:t>
            </w:r>
          </w:p>
        </w:tc>
        <w:tc>
          <w:tcPr>
            <w:tcW w:w="9072" w:type="dxa"/>
          </w:tcPr>
          <w:p w:rsidR="00250660" w:rsidRPr="008F0E4B" w:rsidRDefault="00250660" w:rsidP="00F23AB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Ведущий специалист отдела по вопросам курорта и туризма управления по вопросам курорта и туризма, инвестиций и малого бизнеса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9072" w:type="dxa"/>
          </w:tcPr>
          <w:p w:rsidR="00250660" w:rsidRPr="008F0E4B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42</w:t>
            </w:r>
          </w:p>
        </w:tc>
        <w:tc>
          <w:tcPr>
            <w:tcW w:w="9072" w:type="dxa"/>
          </w:tcPr>
          <w:p w:rsidR="00250660" w:rsidRPr="008F0E4B" w:rsidRDefault="00250660" w:rsidP="00F23AB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Начальник отдела по инвестиционным вопросам и взаимодействию с малым бизнесом управления по вопросам курорта и туризма, инвестиций и малого бизнеса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43</w:t>
            </w:r>
          </w:p>
        </w:tc>
        <w:tc>
          <w:tcPr>
            <w:tcW w:w="9072" w:type="dxa"/>
          </w:tcPr>
          <w:p w:rsidR="00250660" w:rsidRPr="008F0E4B" w:rsidRDefault="00250660" w:rsidP="00F23AB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Главный специалист отдела по инвестиционным вопросам и взаимодействию с малым бизнесом управления по вопросам курорта и туризма, инвестиций и малого бизнеса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44</w:t>
            </w:r>
          </w:p>
        </w:tc>
        <w:tc>
          <w:tcPr>
            <w:tcW w:w="9072" w:type="dxa"/>
          </w:tcPr>
          <w:p w:rsidR="00250660" w:rsidRPr="008F0E4B" w:rsidRDefault="00250660" w:rsidP="00F23ABA">
            <w:pPr>
              <w:ind w:firstLine="0"/>
              <w:rPr>
                <w:color w:val="000000" w:themeColor="text1"/>
              </w:rPr>
            </w:pPr>
            <w:r w:rsidRPr="008F0E4B">
              <w:rPr>
                <w:color w:val="000000" w:themeColor="text1"/>
              </w:rPr>
              <w:t>Ведущий специалист отдела по инвестиционным вопросам и взаимодействию с малым бизнесом управления по вопросам курорта и туризма, инвестиций и малого бизнеса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45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управления архитектуры и градостроительства, главный архитектор города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46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Заместитель начальника управления архитектуры и градостроительства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47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управления архитектуры и градостроительства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48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управления архитектуры и градостроительства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49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отдела информационного обеспечения градостроительной деятельности управления архитектуры и градостроительства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50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отдела информационного обеспечения градостроительной деятельности управления архитектуры и градостроительства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51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отдела информационного обеспечения градостроительной деятельности управления архитектуры и градостроительства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52</w:t>
            </w:r>
          </w:p>
        </w:tc>
        <w:tc>
          <w:tcPr>
            <w:tcW w:w="9072" w:type="dxa"/>
          </w:tcPr>
          <w:p w:rsidR="00250660" w:rsidRPr="001B3EAC" w:rsidRDefault="00250660" w:rsidP="00F23ABA">
            <w:pPr>
              <w:ind w:firstLine="0"/>
              <w:rPr>
                <w:color w:val="000000" w:themeColor="text1"/>
              </w:rPr>
            </w:pPr>
            <w:r w:rsidRPr="001B3EAC">
              <w:rPr>
                <w:color w:val="000000" w:themeColor="text1"/>
              </w:rPr>
              <w:t>Специалист 1 категории отдела информационного обеспечения градостроительной деятельности управления архитектуры и градостроительства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53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отдела информационной политики и средств массовой информации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54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отдела информационной политики и средств массовой информации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55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отдела информационной политики и средств массовой информации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56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 xml:space="preserve">Начальник </w:t>
            </w:r>
            <w:proofErr w:type="gramStart"/>
            <w:r>
              <w:t>отдела  по</w:t>
            </w:r>
            <w:proofErr w:type="gramEnd"/>
            <w:r>
              <w:t xml:space="preserve"> делам несовершеннолетних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57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отдела по делам несовершеннолетних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58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отдела по делам несовершеннолетних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59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правового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60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Заместитель начальника правового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61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правового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62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правового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63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отдела судебной защиты правового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64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отдела судебной защиты правового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65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отдела судебной защиты правового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66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proofErr w:type="gramStart"/>
            <w:r>
              <w:t>Начальник  отдела</w:t>
            </w:r>
            <w:proofErr w:type="gramEnd"/>
            <w:r>
              <w:t xml:space="preserve"> по мобилизационной работе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67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отдела по учету и работе с гражданами, нуждающимися в жилье</w:t>
            </w:r>
          </w:p>
          <w:p w:rsidR="00250660" w:rsidRDefault="00250660" w:rsidP="00F23ABA">
            <w:pPr>
              <w:ind w:firstLine="0"/>
            </w:pP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  <w:jc w:val="center"/>
            </w:pPr>
            <w:r>
              <w:t>2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68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отдела по учету и работе с гражданами, нуждающимися в жилье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69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отдела по учету и работе с гражданами, нуждающимися в жилье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70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архивного отдела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71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архивного отдела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72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архивного отдела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73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управления имущественных и земельных отношений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74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rPr>
                <w:szCs w:val="28"/>
              </w:rPr>
              <w:t>Заместитель начальника</w:t>
            </w:r>
            <w:r>
              <w:t xml:space="preserve"> управления, начальник отдела земельных отношений</w:t>
            </w:r>
            <w:r>
              <w:rPr>
                <w:szCs w:val="28"/>
              </w:rPr>
              <w:t xml:space="preserve"> управления </w:t>
            </w:r>
            <w:r>
              <w:t>имущественных и земельных отношений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75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отдела имущественных отношений и неналоговых доходов управления имущественных и земельных отношений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76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  <w:jc w:val="left"/>
            </w:pPr>
            <w:r>
              <w:t>Начальник отдела муниципального земельного контроля управления имущественных и земельных отношений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77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управления имущественных и земельных отношений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78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управления имущественных и земельных отношений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79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отдела земельных отношений управления имущественных и земельных отношений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80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отдела земельных отношений управления имущественных и земельных отношений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81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отдела имущественных отношений и неналоговых доходов управления имущественных и земельных отношений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82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отдела имущественных отношений и неналоговых доходов управления имущественных и земельных отношений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83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отдела муниципального земельного контроля управления имущественных и земельных отношений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84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отдела муниципального земельного контроля управления имущественных и земельных отношений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85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отдела капитального строительства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86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Заместитель начальника отдела капитального строительства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87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отдела капитального строительства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88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отдела капитального строительства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89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управления жизнеобеспечения городского хозяйства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90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Заместитель начальника управления жизнеобеспечения городского хозяйства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91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управления жизнеобеспечения городского хозяйства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92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управления жизнеобеспечения городского хозяйства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93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отдела ценообразования и экономического анализа управления жизнеобеспечения городского хозяйства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  <w:jc w:val="center"/>
            </w:pPr>
            <w:r>
              <w:t>2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94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отдела по организации благоустройства и санитарной очистки города управления жизнеобеспечения городского хозяйства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95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отдела по организации благоустройства и санитарной очистки города управления жизнеобеспечения городского хозяйства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96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отдела по организации благоустройства и санитарной очистки города управления жизнеобеспечения городского хозяйства</w:t>
            </w:r>
          </w:p>
        </w:tc>
      </w:tr>
      <w:tr w:rsidR="00250660" w:rsidTr="00F23ABA">
        <w:tc>
          <w:tcPr>
            <w:tcW w:w="675" w:type="dxa"/>
          </w:tcPr>
          <w:p w:rsidR="00250660" w:rsidRPr="000F7D2C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отдела ценообразования и экономического анализа управления жизнеобеспечения городского хозяйства</w:t>
            </w:r>
          </w:p>
        </w:tc>
      </w:tr>
      <w:tr w:rsidR="00250660" w:rsidTr="00F23ABA">
        <w:tc>
          <w:tcPr>
            <w:tcW w:w="675" w:type="dxa"/>
          </w:tcPr>
          <w:p w:rsidR="00250660" w:rsidRPr="000F7D2C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отдела ценообразования и экономического анализа управления жизнеобеспечения городского хозяйства</w:t>
            </w:r>
          </w:p>
        </w:tc>
      </w:tr>
      <w:tr w:rsidR="00250660" w:rsidTr="00F23ABA">
        <w:tc>
          <w:tcPr>
            <w:tcW w:w="675" w:type="dxa"/>
          </w:tcPr>
          <w:p w:rsidR="00250660" w:rsidRPr="000F7D2C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отдела по вопросам семьи и детства</w:t>
            </w:r>
          </w:p>
        </w:tc>
      </w:tr>
      <w:tr w:rsidR="00250660" w:rsidTr="00F23ABA">
        <w:tc>
          <w:tcPr>
            <w:tcW w:w="675" w:type="dxa"/>
          </w:tcPr>
          <w:p w:rsidR="00250660" w:rsidRPr="000F7D2C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 w:rsidRPr="000F7D2C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отдела по вопросам семьи и детства</w:t>
            </w:r>
          </w:p>
        </w:tc>
      </w:tr>
      <w:tr w:rsidR="00250660" w:rsidTr="00F23ABA">
        <w:tc>
          <w:tcPr>
            <w:tcW w:w="675" w:type="dxa"/>
          </w:tcPr>
          <w:p w:rsidR="00250660" w:rsidRPr="000F7D2C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отдела по вопросам семьи и детства</w:t>
            </w:r>
          </w:p>
        </w:tc>
      </w:tr>
      <w:tr w:rsidR="00250660" w:rsidTr="00F23ABA">
        <w:tc>
          <w:tcPr>
            <w:tcW w:w="675" w:type="dxa"/>
          </w:tcPr>
          <w:p w:rsidR="00250660" w:rsidRPr="000F7D2C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Специалист 1 категории отдела по вопросам семьи и детства</w:t>
            </w:r>
          </w:p>
        </w:tc>
      </w:tr>
      <w:tr w:rsidR="00250660" w:rsidTr="00F23ABA">
        <w:tc>
          <w:tcPr>
            <w:tcW w:w="675" w:type="dxa"/>
          </w:tcPr>
          <w:p w:rsidR="00250660" w:rsidRPr="000F7D2C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отдела культуры</w:t>
            </w:r>
          </w:p>
        </w:tc>
      </w:tr>
      <w:tr w:rsidR="00250660" w:rsidTr="00F23ABA">
        <w:trPr>
          <w:trHeight w:val="314"/>
        </w:trPr>
        <w:tc>
          <w:tcPr>
            <w:tcW w:w="675" w:type="dxa"/>
          </w:tcPr>
          <w:p w:rsidR="00250660" w:rsidRPr="000F7D2C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отдела культуры</w:t>
            </w:r>
          </w:p>
        </w:tc>
      </w:tr>
      <w:tr w:rsidR="00250660" w:rsidTr="00F23ABA">
        <w:tc>
          <w:tcPr>
            <w:tcW w:w="675" w:type="dxa"/>
          </w:tcPr>
          <w:p w:rsidR="00250660" w:rsidRPr="000F7D2C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отдела культуры</w:t>
            </w:r>
          </w:p>
        </w:tc>
      </w:tr>
      <w:tr w:rsidR="00250660" w:rsidTr="00F23ABA">
        <w:tc>
          <w:tcPr>
            <w:tcW w:w="675" w:type="dxa"/>
          </w:tcPr>
          <w:p w:rsidR="00250660" w:rsidRPr="000F7D2C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управления образования</w:t>
            </w:r>
          </w:p>
        </w:tc>
      </w:tr>
      <w:tr w:rsidR="00250660" w:rsidTr="00F23ABA">
        <w:tc>
          <w:tcPr>
            <w:tcW w:w="675" w:type="dxa"/>
          </w:tcPr>
          <w:p w:rsidR="00250660" w:rsidRPr="000F7D2C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отдела общего образования управления образования</w:t>
            </w:r>
          </w:p>
        </w:tc>
      </w:tr>
      <w:tr w:rsidR="00250660" w:rsidTr="00F23ABA">
        <w:tc>
          <w:tcPr>
            <w:tcW w:w="675" w:type="dxa"/>
          </w:tcPr>
          <w:p w:rsidR="00250660" w:rsidRPr="000F7D2C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отдела общего образования управления образования</w:t>
            </w:r>
          </w:p>
        </w:tc>
      </w:tr>
      <w:tr w:rsidR="00250660" w:rsidTr="00F23ABA">
        <w:tc>
          <w:tcPr>
            <w:tcW w:w="675" w:type="dxa"/>
          </w:tcPr>
          <w:p w:rsidR="00250660" w:rsidRPr="000F7D2C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отдела общего образования управления образования</w:t>
            </w:r>
          </w:p>
        </w:tc>
      </w:tr>
      <w:tr w:rsidR="00250660" w:rsidTr="00F23ABA">
        <w:tc>
          <w:tcPr>
            <w:tcW w:w="675" w:type="dxa"/>
          </w:tcPr>
          <w:p w:rsidR="00250660" w:rsidRPr="000F7D2C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управления образования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111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управления образования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112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отдела по вопросам молодежной политики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113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по вопросам молодежной политики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114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по вопросам молодежной политики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115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отдела внутреннего финансового контроля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116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отдела внутреннего финансового контроля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117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отдела внутреннего финансового контроля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118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отдела по физической культуре и спорту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119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отдела по физической культуре и спорту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120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отдела по физической культуре и спорту</w:t>
            </w:r>
          </w:p>
        </w:tc>
      </w:tr>
      <w:tr w:rsidR="00250660" w:rsidTr="00F23ABA">
        <w:tc>
          <w:tcPr>
            <w:tcW w:w="675" w:type="dxa"/>
          </w:tcPr>
          <w:p w:rsidR="00250660" w:rsidRPr="000F7D2C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финансового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Pr="000F7D2C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Главный специалист финансового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Pr="000F7D2C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Ведущий специалист финансового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Pr="000F7D2C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</w:p>
        </w:tc>
        <w:tc>
          <w:tcPr>
            <w:tcW w:w="9072" w:type="dxa"/>
          </w:tcPr>
          <w:p w:rsidR="00250660" w:rsidRPr="007A1F27" w:rsidRDefault="00250660" w:rsidP="00F23ABA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7A1F27">
              <w:rPr>
                <w:color w:val="000000" w:themeColor="text1"/>
              </w:rPr>
              <w:t>ачальник бюджетного отдела финансового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125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начальника </w:t>
            </w:r>
            <w:r w:rsidRPr="007A1F27">
              <w:rPr>
                <w:color w:val="000000" w:themeColor="text1"/>
              </w:rPr>
              <w:t>бюджетного отдела финансового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126</w:t>
            </w:r>
          </w:p>
        </w:tc>
        <w:tc>
          <w:tcPr>
            <w:tcW w:w="9072" w:type="dxa"/>
          </w:tcPr>
          <w:p w:rsidR="00250660" w:rsidRPr="007A1F27" w:rsidRDefault="00250660" w:rsidP="00F23ABA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Главный специалист бюджетного отдела финансового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127</w:t>
            </w:r>
          </w:p>
        </w:tc>
        <w:tc>
          <w:tcPr>
            <w:tcW w:w="9072" w:type="dxa"/>
          </w:tcPr>
          <w:p w:rsidR="00250660" w:rsidRPr="007A1F27" w:rsidRDefault="00250660" w:rsidP="00F23ABA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</w:t>
            </w:r>
            <w:r w:rsidRPr="007A1F27">
              <w:rPr>
                <w:color w:val="000000" w:themeColor="text1"/>
              </w:rPr>
              <w:t xml:space="preserve"> специалист бюджетного отдела финансового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128</w:t>
            </w:r>
          </w:p>
        </w:tc>
        <w:tc>
          <w:tcPr>
            <w:tcW w:w="9072" w:type="dxa"/>
          </w:tcPr>
          <w:p w:rsidR="00250660" w:rsidRPr="007A1F27" w:rsidRDefault="00250660" w:rsidP="00F23ABA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Начальник отдела доходов бюджета финансового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129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начальника отдела доходов бюджета финансового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130</w:t>
            </w:r>
          </w:p>
        </w:tc>
        <w:tc>
          <w:tcPr>
            <w:tcW w:w="9072" w:type="dxa"/>
          </w:tcPr>
          <w:p w:rsidR="00250660" w:rsidRPr="007A1F27" w:rsidRDefault="00250660" w:rsidP="00F23ABA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Главный специалист отдела доходов бюджета финансового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131</w:t>
            </w:r>
          </w:p>
        </w:tc>
        <w:tc>
          <w:tcPr>
            <w:tcW w:w="9072" w:type="dxa"/>
          </w:tcPr>
          <w:p w:rsidR="00250660" w:rsidRPr="007A1F27" w:rsidRDefault="00250660" w:rsidP="00F23ABA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</w:t>
            </w:r>
            <w:r w:rsidRPr="007A1F27">
              <w:rPr>
                <w:color w:val="000000" w:themeColor="text1"/>
              </w:rPr>
              <w:t xml:space="preserve"> специалист отдела доходов бюджета финансового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132</w:t>
            </w:r>
          </w:p>
        </w:tc>
        <w:tc>
          <w:tcPr>
            <w:tcW w:w="9072" w:type="dxa"/>
          </w:tcPr>
          <w:p w:rsidR="00250660" w:rsidRPr="007A1F27" w:rsidRDefault="00250660" w:rsidP="00F23ABA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Начальник отдела учета и отчетности финансового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133</w:t>
            </w:r>
          </w:p>
        </w:tc>
        <w:tc>
          <w:tcPr>
            <w:tcW w:w="9072" w:type="dxa"/>
          </w:tcPr>
          <w:p w:rsidR="00250660" w:rsidRPr="007A1F27" w:rsidRDefault="00250660" w:rsidP="00F23ABA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Заместитель начальника отдела учета и отчетности финансового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134</w:t>
            </w:r>
          </w:p>
        </w:tc>
        <w:tc>
          <w:tcPr>
            <w:tcW w:w="9072" w:type="dxa"/>
          </w:tcPr>
          <w:p w:rsidR="00250660" w:rsidRPr="007A1F27" w:rsidRDefault="00250660" w:rsidP="00F23ABA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Главный </w:t>
            </w:r>
            <w:r w:rsidRPr="007A1F27">
              <w:rPr>
                <w:color w:val="000000" w:themeColor="text1"/>
              </w:rPr>
              <w:t>специалист отдела учета и отчетности финансового управлени</w:t>
            </w:r>
            <w:r>
              <w:rPr>
                <w:color w:val="000000" w:themeColor="text1"/>
              </w:rPr>
              <w:t>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135</w:t>
            </w:r>
          </w:p>
        </w:tc>
        <w:tc>
          <w:tcPr>
            <w:tcW w:w="9072" w:type="dxa"/>
          </w:tcPr>
          <w:p w:rsidR="00250660" w:rsidRPr="007A1F27" w:rsidRDefault="00250660" w:rsidP="00F23ABA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Ведущий специалист отдела учета и отчетности финансового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136</w:t>
            </w:r>
          </w:p>
        </w:tc>
        <w:tc>
          <w:tcPr>
            <w:tcW w:w="9072" w:type="dxa"/>
          </w:tcPr>
          <w:p w:rsidR="00250660" w:rsidRPr="007A1F27" w:rsidRDefault="00250660" w:rsidP="00F23ABA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Начальник отдела казначейского контроля финансового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137</w:t>
            </w:r>
          </w:p>
        </w:tc>
        <w:tc>
          <w:tcPr>
            <w:tcW w:w="9072" w:type="dxa"/>
          </w:tcPr>
          <w:p w:rsidR="00250660" w:rsidRPr="007A1F27" w:rsidRDefault="00250660" w:rsidP="00F23ABA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Заместитель начальника отдела казначейского контроля финансового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138</w:t>
            </w:r>
          </w:p>
        </w:tc>
        <w:tc>
          <w:tcPr>
            <w:tcW w:w="9072" w:type="dxa"/>
          </w:tcPr>
          <w:p w:rsidR="00250660" w:rsidRPr="007A1F27" w:rsidRDefault="00250660" w:rsidP="00F23ABA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Главный специалист отдела казначейского контроля финансового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Pr="000F7D2C" w:rsidRDefault="00250660" w:rsidP="00F23AB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</w:t>
            </w:r>
          </w:p>
        </w:tc>
        <w:tc>
          <w:tcPr>
            <w:tcW w:w="9072" w:type="dxa"/>
          </w:tcPr>
          <w:p w:rsidR="00250660" w:rsidRPr="007A1F27" w:rsidRDefault="00250660" w:rsidP="00F23ABA">
            <w:pPr>
              <w:ind w:firstLine="0"/>
              <w:rPr>
                <w:color w:val="000000" w:themeColor="text1"/>
              </w:rPr>
            </w:pPr>
            <w:r w:rsidRPr="007A1F27">
              <w:rPr>
                <w:color w:val="000000" w:themeColor="text1"/>
              </w:rPr>
              <w:t>Ведущий специалист отдела казначейского контроля финансового управления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140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Глава администрации Бакинского сельского округа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141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общего отдела администрации Бакинского сельского округа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142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Глава администрации Безымянного сельского округа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143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общего отдела администрации Безымянного сельского округа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144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Глава администрации Имеретинского сельского округа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145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общего отдела администрации Имеретинского сельского округа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146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Глава администрации Суздальского сельского округа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147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общего отдела администрации Суздальского сельского округа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148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Глава администрации Черноморского сельского округа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149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общего отдела администрации Черноморского сельского округа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150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Глава администрации Кутаисского сельского округа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151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общего отдела администрации Кутаисского сельского округа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152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Глава администрации Саратовского сельского округа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153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Заместитель главы администрации Саратовского сельского округа</w:t>
            </w:r>
          </w:p>
        </w:tc>
      </w:tr>
      <w:tr w:rsidR="00250660" w:rsidTr="00F23ABA">
        <w:tc>
          <w:tcPr>
            <w:tcW w:w="675" w:type="dxa"/>
          </w:tcPr>
          <w:p w:rsidR="00250660" w:rsidRDefault="00250660" w:rsidP="00F23ABA">
            <w:pPr>
              <w:ind w:firstLine="0"/>
              <w:jc w:val="center"/>
            </w:pPr>
            <w:r>
              <w:t>154</w:t>
            </w:r>
          </w:p>
        </w:tc>
        <w:tc>
          <w:tcPr>
            <w:tcW w:w="9072" w:type="dxa"/>
          </w:tcPr>
          <w:p w:rsidR="00250660" w:rsidRDefault="00250660" w:rsidP="00F23ABA">
            <w:pPr>
              <w:ind w:firstLine="0"/>
            </w:pPr>
            <w:r>
              <w:t>Начальник общего отдела администрации Саратовского сельского округа</w:t>
            </w:r>
          </w:p>
        </w:tc>
      </w:tr>
    </w:tbl>
    <w:p w:rsidR="00250660" w:rsidRDefault="00250660" w:rsidP="00250660">
      <w:pPr>
        <w:ind w:firstLine="284"/>
      </w:pPr>
    </w:p>
    <w:p w:rsidR="00250660" w:rsidRDefault="00250660" w:rsidP="00250660">
      <w:pPr>
        <w:ind w:firstLine="284"/>
      </w:pPr>
    </w:p>
    <w:p w:rsidR="00250660" w:rsidRDefault="00250660" w:rsidP="00250660">
      <w:pPr>
        <w:ind w:firstLine="284"/>
      </w:pPr>
      <w:r>
        <w:t xml:space="preserve">Начальник отдела кадров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Г.А.Аглутдинова</w:t>
      </w:r>
      <w:proofErr w:type="spellEnd"/>
    </w:p>
    <w:p w:rsidR="00250660" w:rsidRDefault="00250660" w:rsidP="00250660"/>
    <w:p w:rsidR="00250660" w:rsidRDefault="00250660" w:rsidP="00250660">
      <w:pPr>
        <w:ind w:firstLine="284"/>
      </w:pPr>
    </w:p>
    <w:p w:rsidR="00250660" w:rsidRPr="00E327DC" w:rsidRDefault="00250660" w:rsidP="00784FE9">
      <w:pPr>
        <w:ind w:firstLine="0"/>
      </w:pPr>
    </w:p>
    <w:sectPr w:rsidR="00250660" w:rsidRPr="00E327DC" w:rsidSect="00C414D2">
      <w:headerReference w:type="default" r:id="rId8"/>
      <w:pgSz w:w="11906" w:h="16838" w:code="9"/>
      <w:pgMar w:top="1134" w:right="567" w:bottom="1134" w:left="1701" w:header="35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7A" w:rsidRDefault="0091387A" w:rsidP="0088448C">
      <w:r>
        <w:separator/>
      </w:r>
    </w:p>
  </w:endnote>
  <w:endnote w:type="continuationSeparator" w:id="0">
    <w:p w:rsidR="0091387A" w:rsidRDefault="0091387A" w:rsidP="0088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7A" w:rsidRDefault="0091387A" w:rsidP="0088448C">
      <w:r>
        <w:separator/>
      </w:r>
    </w:p>
  </w:footnote>
  <w:footnote w:type="continuationSeparator" w:id="0">
    <w:p w:rsidR="0091387A" w:rsidRDefault="0091387A" w:rsidP="0088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D2" w:rsidRDefault="00C414D2">
    <w:pPr>
      <w:pStyle w:val="a7"/>
      <w:jc w:val="center"/>
    </w:pPr>
  </w:p>
  <w:p w:rsidR="0091387A" w:rsidRDefault="009138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5D8B"/>
    <w:multiLevelType w:val="hybridMultilevel"/>
    <w:tmpl w:val="946C86AE"/>
    <w:lvl w:ilvl="0" w:tplc="637AA4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CE110E"/>
    <w:multiLevelType w:val="hybridMultilevel"/>
    <w:tmpl w:val="022A65FA"/>
    <w:lvl w:ilvl="0" w:tplc="01EAC8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B90A85"/>
    <w:multiLevelType w:val="multilevel"/>
    <w:tmpl w:val="62EA00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mailMerge>
    <w:mainDocumentType w:val="envelopes"/>
    <w:dataType w:val="textFile"/>
    <w:activeRecord w:val="-1"/>
  </w:mailMerge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4AC"/>
    <w:rsid w:val="0001477E"/>
    <w:rsid w:val="00033CE5"/>
    <w:rsid w:val="00064821"/>
    <w:rsid w:val="00073951"/>
    <w:rsid w:val="000823F7"/>
    <w:rsid w:val="000B744F"/>
    <w:rsid w:val="000C2E50"/>
    <w:rsid w:val="000D1A3C"/>
    <w:rsid w:val="000E6C46"/>
    <w:rsid w:val="00113036"/>
    <w:rsid w:val="00113C64"/>
    <w:rsid w:val="001160FB"/>
    <w:rsid w:val="0013405A"/>
    <w:rsid w:val="00143835"/>
    <w:rsid w:val="001516CF"/>
    <w:rsid w:val="001575CC"/>
    <w:rsid w:val="001664EA"/>
    <w:rsid w:val="00182A96"/>
    <w:rsid w:val="001952AD"/>
    <w:rsid w:val="001B3EAC"/>
    <w:rsid w:val="001C336A"/>
    <w:rsid w:val="001C3DDF"/>
    <w:rsid w:val="001C55BA"/>
    <w:rsid w:val="001F44A0"/>
    <w:rsid w:val="001F483D"/>
    <w:rsid w:val="002214AC"/>
    <w:rsid w:val="002474CD"/>
    <w:rsid w:val="00250660"/>
    <w:rsid w:val="002630A7"/>
    <w:rsid w:val="002636FD"/>
    <w:rsid w:val="002E19C0"/>
    <w:rsid w:val="003205A8"/>
    <w:rsid w:val="00341A58"/>
    <w:rsid w:val="00343898"/>
    <w:rsid w:val="003546CF"/>
    <w:rsid w:val="00364143"/>
    <w:rsid w:val="003834FB"/>
    <w:rsid w:val="003B6E41"/>
    <w:rsid w:val="003D494A"/>
    <w:rsid w:val="003F6635"/>
    <w:rsid w:val="004031D2"/>
    <w:rsid w:val="00433EA6"/>
    <w:rsid w:val="00450A2F"/>
    <w:rsid w:val="00484B50"/>
    <w:rsid w:val="004C2390"/>
    <w:rsid w:val="00503D99"/>
    <w:rsid w:val="00506881"/>
    <w:rsid w:val="005075FB"/>
    <w:rsid w:val="00513303"/>
    <w:rsid w:val="005449FA"/>
    <w:rsid w:val="0054655C"/>
    <w:rsid w:val="00553152"/>
    <w:rsid w:val="0056415E"/>
    <w:rsid w:val="00580E9A"/>
    <w:rsid w:val="005D1565"/>
    <w:rsid w:val="005D4DCE"/>
    <w:rsid w:val="005F606B"/>
    <w:rsid w:val="0060026C"/>
    <w:rsid w:val="0062002A"/>
    <w:rsid w:val="006835DA"/>
    <w:rsid w:val="00691FA3"/>
    <w:rsid w:val="00696660"/>
    <w:rsid w:val="006B1F80"/>
    <w:rsid w:val="006E0032"/>
    <w:rsid w:val="00706B4C"/>
    <w:rsid w:val="00752B9A"/>
    <w:rsid w:val="0077348F"/>
    <w:rsid w:val="00784FE9"/>
    <w:rsid w:val="007858EA"/>
    <w:rsid w:val="007A7178"/>
    <w:rsid w:val="007B71E4"/>
    <w:rsid w:val="007C0262"/>
    <w:rsid w:val="007D11B9"/>
    <w:rsid w:val="007F75F7"/>
    <w:rsid w:val="008073FD"/>
    <w:rsid w:val="0083519E"/>
    <w:rsid w:val="0084259F"/>
    <w:rsid w:val="0084741B"/>
    <w:rsid w:val="00850CCE"/>
    <w:rsid w:val="00852157"/>
    <w:rsid w:val="00852B7A"/>
    <w:rsid w:val="00857EC3"/>
    <w:rsid w:val="00862622"/>
    <w:rsid w:val="008813EA"/>
    <w:rsid w:val="0088448C"/>
    <w:rsid w:val="00897BA9"/>
    <w:rsid w:val="008C46A2"/>
    <w:rsid w:val="008E4EF7"/>
    <w:rsid w:val="008F0E4B"/>
    <w:rsid w:val="0090046E"/>
    <w:rsid w:val="00903958"/>
    <w:rsid w:val="0090616E"/>
    <w:rsid w:val="0091387A"/>
    <w:rsid w:val="00923C94"/>
    <w:rsid w:val="009300A9"/>
    <w:rsid w:val="00933952"/>
    <w:rsid w:val="009678BD"/>
    <w:rsid w:val="0097447C"/>
    <w:rsid w:val="009A5D8D"/>
    <w:rsid w:val="009A7346"/>
    <w:rsid w:val="009B38DE"/>
    <w:rsid w:val="009C1E4D"/>
    <w:rsid w:val="009D3F33"/>
    <w:rsid w:val="009D5113"/>
    <w:rsid w:val="009E6E7A"/>
    <w:rsid w:val="00A14FEA"/>
    <w:rsid w:val="00A24625"/>
    <w:rsid w:val="00A43473"/>
    <w:rsid w:val="00A47500"/>
    <w:rsid w:val="00A84C3E"/>
    <w:rsid w:val="00AA7FCC"/>
    <w:rsid w:val="00AE0733"/>
    <w:rsid w:val="00AF0EFD"/>
    <w:rsid w:val="00B332C5"/>
    <w:rsid w:val="00B34611"/>
    <w:rsid w:val="00B41248"/>
    <w:rsid w:val="00B635E2"/>
    <w:rsid w:val="00BB14A3"/>
    <w:rsid w:val="00BC3FA0"/>
    <w:rsid w:val="00BD4406"/>
    <w:rsid w:val="00BE708A"/>
    <w:rsid w:val="00BE7E36"/>
    <w:rsid w:val="00BF028E"/>
    <w:rsid w:val="00C227DA"/>
    <w:rsid w:val="00C414D2"/>
    <w:rsid w:val="00CA295F"/>
    <w:rsid w:val="00CA39AC"/>
    <w:rsid w:val="00CD0380"/>
    <w:rsid w:val="00CE73AD"/>
    <w:rsid w:val="00CF3709"/>
    <w:rsid w:val="00D1760B"/>
    <w:rsid w:val="00D52CA0"/>
    <w:rsid w:val="00D76ABA"/>
    <w:rsid w:val="00D92D5C"/>
    <w:rsid w:val="00D95A97"/>
    <w:rsid w:val="00DB3EA7"/>
    <w:rsid w:val="00DB4168"/>
    <w:rsid w:val="00DD13FD"/>
    <w:rsid w:val="00DE1E63"/>
    <w:rsid w:val="00E327DC"/>
    <w:rsid w:val="00E34C5E"/>
    <w:rsid w:val="00E45945"/>
    <w:rsid w:val="00E47FEE"/>
    <w:rsid w:val="00E52970"/>
    <w:rsid w:val="00E6727D"/>
    <w:rsid w:val="00E80F02"/>
    <w:rsid w:val="00E9166E"/>
    <w:rsid w:val="00ED0233"/>
    <w:rsid w:val="00ED695E"/>
    <w:rsid w:val="00F424A4"/>
    <w:rsid w:val="00F452C8"/>
    <w:rsid w:val="00F64765"/>
    <w:rsid w:val="00F907DB"/>
    <w:rsid w:val="00FE1A2B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2D9FBD-B484-44E8-9EB0-FA4E382A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AC"/>
    <w:pPr>
      <w:ind w:left="720"/>
      <w:contextualSpacing/>
    </w:pPr>
  </w:style>
  <w:style w:type="table" w:styleId="a4">
    <w:name w:val="Table Grid"/>
    <w:basedOn w:val="a1"/>
    <w:uiPriority w:val="59"/>
    <w:rsid w:val="007D11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BD4406"/>
    <w:pPr>
      <w:ind w:firstLine="0"/>
      <w:jc w:val="center"/>
    </w:pPr>
    <w:rPr>
      <w:rFonts w:eastAsia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D4406"/>
    <w:rPr>
      <w:rFonts w:eastAsia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8844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448C"/>
  </w:style>
  <w:style w:type="paragraph" w:styleId="a9">
    <w:name w:val="footer"/>
    <w:basedOn w:val="a"/>
    <w:link w:val="aa"/>
    <w:uiPriority w:val="99"/>
    <w:unhideWhenUsed/>
    <w:rsid w:val="008844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448C"/>
  </w:style>
  <w:style w:type="paragraph" w:styleId="2">
    <w:name w:val="Body Text 2"/>
    <w:basedOn w:val="a"/>
    <w:link w:val="20"/>
    <w:uiPriority w:val="99"/>
    <w:unhideWhenUsed/>
    <w:rsid w:val="007A71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A7178"/>
  </w:style>
  <w:style w:type="paragraph" w:styleId="ab">
    <w:name w:val="Balloon Text"/>
    <w:basedOn w:val="a"/>
    <w:link w:val="ac"/>
    <w:uiPriority w:val="99"/>
    <w:semiHidden/>
    <w:unhideWhenUsed/>
    <w:rsid w:val="00C227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2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22FA-EBC8-4871-9431-A1E582EF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7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Yrist-3</dc:creator>
  <cp:lastModifiedBy>Левченко Владлена</cp:lastModifiedBy>
  <cp:revision>22</cp:revision>
  <cp:lastPrinted>2019-05-21T06:20:00Z</cp:lastPrinted>
  <dcterms:created xsi:type="dcterms:W3CDTF">2015-12-29T10:42:00Z</dcterms:created>
  <dcterms:modified xsi:type="dcterms:W3CDTF">2019-05-22T07:46:00Z</dcterms:modified>
</cp:coreProperties>
</file>