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7" w:rsidRDefault="00AB48C7" w:rsidP="00AB48C7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AB48C7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59570D" w:rsidRPr="00926C42" w:rsidRDefault="00597B87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26C42">
        <w:rPr>
          <w:rFonts w:ascii="Segoe UI" w:eastAsia="Times New Roman" w:hAnsi="Segoe UI" w:cs="Segoe UI"/>
          <w:b/>
          <w:color w:val="000000"/>
          <w:sz w:val="28"/>
          <w:szCs w:val="28"/>
        </w:rPr>
        <w:t>В Реестр границ внесены сведения о Сочинском национальном парке</w:t>
      </w:r>
    </w:p>
    <w:p w:rsidR="00597B87" w:rsidRPr="00D07D69" w:rsidRDefault="00AB48C7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2600325" cy="1897380"/>
            <wp:effectExtent l="0" t="0" r="0" b="0"/>
            <wp:wrapSquare wrapText="bothSides"/>
            <wp:docPr id="1" name="Рисунок 1" descr="C:\Users\user2077\Desktop\СМИ\Банеръ\+ филиал 01-05a логотип варианты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77\Desktop\СМИ\Банеръ\+ филиал 01-05a логотип варианты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EA0" w:rsidRPr="006F79F8" w:rsidRDefault="001912E9" w:rsidP="00AB48C7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6F79F8">
        <w:rPr>
          <w:noProof/>
          <w:color w:val="000000"/>
          <w:sz w:val="28"/>
          <w:szCs w:val="28"/>
        </w:rPr>
        <w:t xml:space="preserve">В </w:t>
      </w:r>
      <w:r w:rsidR="00E64EA0" w:rsidRPr="006F79F8">
        <w:rPr>
          <w:noProof/>
          <w:color w:val="000000"/>
          <w:sz w:val="28"/>
          <w:szCs w:val="28"/>
        </w:rPr>
        <w:t>сентябре</w:t>
      </w:r>
      <w:r w:rsidRPr="006F79F8">
        <w:rPr>
          <w:noProof/>
          <w:color w:val="000000"/>
          <w:sz w:val="28"/>
          <w:szCs w:val="28"/>
        </w:rPr>
        <w:t xml:space="preserve"> текущего года</w:t>
      </w:r>
      <w:r w:rsidR="00037877" w:rsidRPr="006F79F8">
        <w:rPr>
          <w:color w:val="000000"/>
          <w:sz w:val="28"/>
          <w:szCs w:val="28"/>
        </w:rPr>
        <w:t xml:space="preserve">филиал ФГБУ «ФКП Росреестра» по </w:t>
      </w:r>
      <w:proofErr w:type="gramStart"/>
      <w:r w:rsidR="00037877" w:rsidRPr="006F79F8">
        <w:rPr>
          <w:color w:val="000000"/>
          <w:sz w:val="28"/>
          <w:szCs w:val="28"/>
        </w:rPr>
        <w:t>Краснодарскому</w:t>
      </w:r>
      <w:proofErr w:type="gramEnd"/>
      <w:r w:rsidR="00037877" w:rsidRPr="006F79F8">
        <w:rPr>
          <w:color w:val="000000"/>
          <w:sz w:val="28"/>
          <w:szCs w:val="28"/>
        </w:rPr>
        <w:t xml:space="preserve"> краю</w:t>
      </w:r>
      <w:r w:rsidR="00037877" w:rsidRPr="006F79F8">
        <w:rPr>
          <w:noProof/>
          <w:color w:val="000000"/>
          <w:sz w:val="28"/>
          <w:szCs w:val="28"/>
        </w:rPr>
        <w:t>внес</w:t>
      </w:r>
      <w:r w:rsidRPr="006F79F8">
        <w:rPr>
          <w:noProof/>
          <w:color w:val="000000"/>
          <w:sz w:val="28"/>
          <w:szCs w:val="28"/>
        </w:rPr>
        <w:t xml:space="preserve"> в </w:t>
      </w:r>
      <w:r w:rsidR="00E64EA0" w:rsidRPr="006F79F8">
        <w:rPr>
          <w:noProof/>
          <w:color w:val="000000"/>
          <w:sz w:val="28"/>
          <w:szCs w:val="28"/>
        </w:rPr>
        <w:t>единый государственный реестр недвижимости</w:t>
      </w:r>
      <w:r w:rsidRPr="006F79F8">
        <w:rPr>
          <w:noProof/>
          <w:color w:val="000000"/>
          <w:sz w:val="28"/>
          <w:szCs w:val="28"/>
        </w:rPr>
        <w:t xml:space="preserve"> сведения о границах </w:t>
      </w:r>
      <w:r w:rsidR="00F22E78" w:rsidRPr="006F79F8">
        <w:rPr>
          <w:noProof/>
          <w:color w:val="000000"/>
          <w:sz w:val="28"/>
          <w:szCs w:val="28"/>
        </w:rPr>
        <w:t xml:space="preserve">особо охраняемой природной территории федерального значения «Сочинский национальный парк». </w:t>
      </w:r>
    </w:p>
    <w:p w:rsidR="00D97578" w:rsidRPr="006F79F8" w:rsidRDefault="00F05D09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6F79F8">
        <w:rPr>
          <w:noProof/>
          <w:color w:val="000000"/>
          <w:sz w:val="28"/>
          <w:szCs w:val="28"/>
        </w:rPr>
        <w:t>Успешному в</w:t>
      </w:r>
      <w:r w:rsidR="00D97578" w:rsidRPr="006F79F8">
        <w:rPr>
          <w:noProof/>
          <w:color w:val="000000"/>
          <w:sz w:val="28"/>
          <w:szCs w:val="28"/>
        </w:rPr>
        <w:t xml:space="preserve">несению сведений о границах Сочинского национального парка предшествовала многолетняя аналитическая работа </w:t>
      </w:r>
      <w:r w:rsidR="0059570D" w:rsidRPr="006F79F8">
        <w:rPr>
          <w:noProof/>
          <w:color w:val="000000"/>
          <w:sz w:val="28"/>
          <w:szCs w:val="28"/>
        </w:rPr>
        <w:t>Филиала</w:t>
      </w:r>
      <w:r w:rsidRPr="006F79F8">
        <w:rPr>
          <w:noProof/>
          <w:color w:val="000000"/>
          <w:sz w:val="28"/>
          <w:szCs w:val="28"/>
        </w:rPr>
        <w:t>.</w:t>
      </w:r>
    </w:p>
    <w:p w:rsidR="00F22E78" w:rsidRPr="006F79F8" w:rsidRDefault="001912E9" w:rsidP="00AB48C7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bookmarkStart w:id="0" w:name="_GoBack"/>
      <w:bookmarkEnd w:id="0"/>
      <w:r w:rsidRPr="006F79F8">
        <w:rPr>
          <w:noProof/>
          <w:color w:val="000000"/>
          <w:sz w:val="28"/>
          <w:szCs w:val="28"/>
        </w:rPr>
        <w:t xml:space="preserve">Собственникам земельных участков, попавших в границы </w:t>
      </w:r>
      <w:r w:rsidR="00F22E78" w:rsidRPr="006F79F8">
        <w:rPr>
          <w:noProof/>
          <w:color w:val="000000"/>
          <w:sz w:val="28"/>
          <w:szCs w:val="28"/>
        </w:rPr>
        <w:t>особо охраняемой природной территории</w:t>
      </w:r>
      <w:r w:rsidRPr="006F79F8">
        <w:rPr>
          <w:noProof/>
          <w:color w:val="000000"/>
          <w:sz w:val="28"/>
          <w:szCs w:val="28"/>
        </w:rPr>
        <w:t xml:space="preserve">, необходимо помнить об особенностях и ограничениях в использовании земель, расположенных </w:t>
      </w:r>
      <w:r w:rsidR="00F22E78" w:rsidRPr="006F79F8">
        <w:rPr>
          <w:noProof/>
          <w:color w:val="000000"/>
          <w:sz w:val="28"/>
          <w:szCs w:val="28"/>
        </w:rPr>
        <w:t>в данных границах.</w:t>
      </w:r>
    </w:p>
    <w:p w:rsidR="00F22E78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Режим особой охраны территории национального парка установлен частью 9 раздела III</w:t>
      </w:r>
      <w:r w:rsidRPr="006F79F8">
        <w:rPr>
          <w:noProof/>
          <w:color w:val="000000"/>
          <w:sz w:val="28"/>
          <w:szCs w:val="28"/>
        </w:rPr>
        <w:t xml:space="preserve"> Положения о Сочинском национальном парке, которое утверждено Приказом Министерства природы России 27.09.2013 №411.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</w:t>
      </w:r>
      <w:r w:rsidR="004C77A0" w:rsidRPr="006F79F8">
        <w:rPr>
          <w:bCs/>
          <w:noProof/>
          <w:color w:val="000000"/>
          <w:sz w:val="28"/>
          <w:szCs w:val="28"/>
        </w:rPr>
        <w:t>, в т.ч.: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1) разведка и разработка полезных ископаемых;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2) деятельность, влекущая за собой нарушение почвенного покрова и геологических обнажений;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3) деятельность, влекущая за собой изменения гидрологического режима;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4) предоставление на территории национального парка садоводческих и дачных участков;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национального парка;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6) заготовка древесины;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7) заготовка живицы;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8) промысловая охота;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9) промышленное рыболовство;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10) заготовка пригодных для употребления в пищу лесных ресурсов, других недревесных лесных ресурсов;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11) деятельность, влекущая за собой нарушение условий обитания объектов растительного и животного мира;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lastRenderedPageBreak/>
        <w:t xml:space="preserve">12)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исследований Учреждения;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13) интродукция живых организмов в целях их акклиматизации;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14) прогон домашних животных вне дорог и водных путей общего пользования и вне специально предусмотренных для этого мест;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15) сплав древесины по водотокам и водоемам;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16)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17) самовольное ведение археологических раскопок, сбор и вывоз предметов, имеющих историко-культурную ценность; </w:t>
      </w:r>
    </w:p>
    <w:p w:rsidR="004C77A0" w:rsidRPr="006F79F8" w:rsidRDefault="004C77A0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proofErr w:type="gramStart"/>
      <w:r w:rsidRPr="006F79F8">
        <w:rPr>
          <w:bCs/>
          <w:noProof/>
          <w:color w:val="000000"/>
          <w:sz w:val="28"/>
          <w:szCs w:val="28"/>
        </w:rPr>
        <w:t>1</w:t>
      </w:r>
      <w:r w:rsidR="00F22E78" w:rsidRPr="006F79F8">
        <w:rPr>
          <w:bCs/>
          <w:noProof/>
          <w:color w:val="000000"/>
          <w:sz w:val="28"/>
          <w:szCs w:val="28"/>
        </w:rPr>
        <w:t>8) 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охоты, а также с продукцией добывания объектов животного мира и орудиями добычи водных биоресурсов, кроме случаев, связанных с проведением мероприятий по государственному надзору в области охраны и использования тер-ии нац. парка уполномоченными должностными лицами</w:t>
      </w:r>
      <w:proofErr w:type="gramEnd"/>
      <w:r w:rsidR="00F22E78" w:rsidRPr="006F79F8">
        <w:rPr>
          <w:bCs/>
          <w:noProof/>
          <w:color w:val="000000"/>
          <w:sz w:val="28"/>
          <w:szCs w:val="28"/>
        </w:rPr>
        <w:t xml:space="preserve">, с осуществлением спортивной и любительской охоты и спортивного и любительского рыболовства в соответствии с настоящим Положением;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19) взрывные работы, за исключением мероприятий по предупреждению и ликвидации ЧС;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20) пускание палов, выжигание растительности;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21) проведение сплошных рубок леса,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рек-ей и эксплуатацией линейных объектов, осуществляемых в соответствии с настоящим Положением;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22)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и размещения отходов производства и потребления в соответствии с настоящим Положением;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23) мойка транспортных средств на берегах водных объектов;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24) движение и стоянка автомототранспортных средств вне дорог общего пользования и специально предусмотренных для этого мест;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25) 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отдыха, строений на территории нац. парка, а также имущества Учреждения, нанесение надписей и знаков на валунах, обнажениях горных пород и историко-культурных объектах;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26) распашка земель; </w:t>
      </w:r>
    </w:p>
    <w:p w:rsidR="004C77A0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 xml:space="preserve">27) применение ядохимикатов, минеральных удобрений, химических средств защиты растений и стимуляторов роста; </w:t>
      </w:r>
    </w:p>
    <w:p w:rsidR="00F22E78" w:rsidRPr="006F79F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6F79F8">
        <w:rPr>
          <w:bCs/>
          <w:noProof/>
          <w:color w:val="000000"/>
          <w:sz w:val="28"/>
          <w:szCs w:val="28"/>
        </w:rPr>
        <w:t>28) вывоз предметов, имеющих историко-культурную ценность.</w:t>
      </w:r>
    </w:p>
    <w:p w:rsidR="004E66AB" w:rsidRPr="006F79F8" w:rsidRDefault="001912E9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79F8">
        <w:rPr>
          <w:noProof/>
          <w:color w:val="000000"/>
          <w:sz w:val="28"/>
          <w:szCs w:val="28"/>
        </w:rPr>
        <w:lastRenderedPageBreak/>
        <w:t xml:space="preserve">Получить информацию о </w:t>
      </w:r>
      <w:r w:rsidR="004C77A0" w:rsidRPr="006F79F8">
        <w:rPr>
          <w:noProof/>
          <w:color w:val="000000"/>
          <w:sz w:val="28"/>
          <w:szCs w:val="28"/>
        </w:rPr>
        <w:t>границах особо охраняемых природных территориях</w:t>
      </w:r>
      <w:r w:rsidRPr="006F79F8">
        <w:rPr>
          <w:noProof/>
          <w:color w:val="000000"/>
          <w:sz w:val="28"/>
          <w:szCs w:val="28"/>
        </w:rPr>
        <w:t xml:space="preserve">, сведения о </w:t>
      </w:r>
      <w:r w:rsidR="004C77A0" w:rsidRPr="006F79F8">
        <w:rPr>
          <w:noProof/>
          <w:color w:val="000000"/>
          <w:sz w:val="28"/>
          <w:szCs w:val="28"/>
        </w:rPr>
        <w:t>которых внесены в реестр границ можно</w:t>
      </w:r>
      <w:r w:rsidRPr="006F79F8">
        <w:rPr>
          <w:noProof/>
          <w:color w:val="000000"/>
          <w:sz w:val="28"/>
          <w:szCs w:val="28"/>
        </w:rPr>
        <w:t xml:space="preserve"> на Публичной кадастровой карт</w:t>
      </w:r>
      <w:r w:rsidR="00037877" w:rsidRPr="006F79F8">
        <w:rPr>
          <w:noProof/>
          <w:color w:val="000000"/>
          <w:sz w:val="28"/>
          <w:szCs w:val="28"/>
        </w:rPr>
        <w:t>е</w:t>
      </w:r>
      <w:r w:rsidRPr="006F79F8">
        <w:rPr>
          <w:noProof/>
          <w:color w:val="000000"/>
          <w:sz w:val="28"/>
          <w:szCs w:val="28"/>
        </w:rPr>
        <w:t xml:space="preserve">Росреестра. </w:t>
      </w:r>
      <w:r w:rsidR="004E66AB" w:rsidRPr="006F79F8">
        <w:rPr>
          <w:color w:val="000000"/>
          <w:sz w:val="28"/>
          <w:szCs w:val="28"/>
        </w:rPr>
        <w:t>__________________________________________________________________________________</w:t>
      </w:r>
      <w:r w:rsidR="007F3360" w:rsidRPr="006F79F8">
        <w:rPr>
          <w:color w:val="000000"/>
          <w:sz w:val="28"/>
          <w:szCs w:val="28"/>
        </w:rPr>
        <w:t>_________________</w:t>
      </w:r>
    </w:p>
    <w:p w:rsidR="00995504" w:rsidRPr="006F79F8" w:rsidRDefault="00EB6B10" w:rsidP="005C43F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F8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sectPr w:rsidR="00995504" w:rsidRPr="006F79F8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1A17"/>
    <w:rsid w:val="00037877"/>
    <w:rsid w:val="00040E10"/>
    <w:rsid w:val="000A7769"/>
    <w:rsid w:val="00145FFF"/>
    <w:rsid w:val="001912E9"/>
    <w:rsid w:val="001C7BB5"/>
    <w:rsid w:val="001F46BC"/>
    <w:rsid w:val="00233C2B"/>
    <w:rsid w:val="00256870"/>
    <w:rsid w:val="0027192C"/>
    <w:rsid w:val="002C4042"/>
    <w:rsid w:val="002D3849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C77A0"/>
    <w:rsid w:val="004E66AB"/>
    <w:rsid w:val="00505D6B"/>
    <w:rsid w:val="0050754D"/>
    <w:rsid w:val="005209A6"/>
    <w:rsid w:val="00551DD9"/>
    <w:rsid w:val="005538DC"/>
    <w:rsid w:val="00572131"/>
    <w:rsid w:val="00585C92"/>
    <w:rsid w:val="0059570D"/>
    <w:rsid w:val="00597B87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6F79F8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26C42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B48C7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97578"/>
    <w:rsid w:val="00DA5643"/>
    <w:rsid w:val="00DB64A2"/>
    <w:rsid w:val="00DB7649"/>
    <w:rsid w:val="00DC3C30"/>
    <w:rsid w:val="00DF68C5"/>
    <w:rsid w:val="00E33B16"/>
    <w:rsid w:val="00E40C17"/>
    <w:rsid w:val="00E62002"/>
    <w:rsid w:val="00E64EA0"/>
    <w:rsid w:val="00E917B4"/>
    <w:rsid w:val="00EB6B10"/>
    <w:rsid w:val="00EF732D"/>
    <w:rsid w:val="00F05D09"/>
    <w:rsid w:val="00F15680"/>
    <w:rsid w:val="00F22E78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EBDC-4E3D-41EA-B0A6-E520CB9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9</cp:revision>
  <dcterms:created xsi:type="dcterms:W3CDTF">2018-09-20T14:55:00Z</dcterms:created>
  <dcterms:modified xsi:type="dcterms:W3CDTF">2018-11-07T12:48:00Z</dcterms:modified>
</cp:coreProperties>
</file>