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5E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9B0219">
        <w:rPr>
          <w:rFonts w:ascii="Times New Roman" w:hAnsi="Times New Roman" w:cs="Times New Roman"/>
          <w:b/>
          <w:sz w:val="28"/>
          <w:szCs w:val="28"/>
        </w:rPr>
        <w:t>7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219">
        <w:rPr>
          <w:rFonts w:ascii="Times New Roman" w:hAnsi="Times New Roman" w:cs="Times New Roman"/>
          <w:b/>
          <w:sz w:val="28"/>
          <w:szCs w:val="28"/>
        </w:rPr>
        <w:t>07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B0219">
        <w:rPr>
          <w:rFonts w:ascii="Times New Roman" w:hAnsi="Times New Roman" w:cs="Times New Roman"/>
          <w:b/>
          <w:sz w:val="28"/>
          <w:szCs w:val="28"/>
        </w:rPr>
        <w:t>3</w:t>
      </w:r>
      <w:r w:rsidR="00964077">
        <w:rPr>
          <w:rFonts w:ascii="Times New Roman" w:hAnsi="Times New Roman" w:cs="Times New Roman"/>
          <w:b/>
          <w:sz w:val="28"/>
          <w:szCs w:val="28"/>
        </w:rPr>
        <w:t>5</w:t>
      </w:r>
      <w:r w:rsidR="009B0219">
        <w:rPr>
          <w:rFonts w:ascii="Times New Roman" w:hAnsi="Times New Roman" w:cs="Times New Roman"/>
          <w:b/>
          <w:sz w:val="28"/>
          <w:szCs w:val="28"/>
        </w:rPr>
        <w:t>01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</w:t>
      </w:r>
      <w:r w:rsidR="009B02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703D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B021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703D9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</w:t>
      </w:r>
      <w:r w:rsidR="009B0219">
        <w:rPr>
          <w:rFonts w:ascii="Times New Roman" w:hAnsi="Times New Roman" w:cs="Times New Roman"/>
          <w:b/>
          <w:sz w:val="28"/>
          <w:szCs w:val="28"/>
        </w:rPr>
        <w:t>,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Pr="00F77D36" w:rsidRDefault="001703D9" w:rsidP="00D5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36">
        <w:rPr>
          <w:rFonts w:ascii="Times New Roman" w:hAnsi="Times New Roman" w:cs="Times New Roman"/>
          <w:sz w:val="28"/>
          <w:szCs w:val="28"/>
        </w:rPr>
        <w:t xml:space="preserve">В соответствии с пунктом 19 </w:t>
      </w:r>
      <w:r w:rsidR="00EF18F5" w:rsidRPr="00F77D36">
        <w:rPr>
          <w:rFonts w:ascii="Times New Roman" w:hAnsi="Times New Roman" w:cs="Times New Roman"/>
          <w:sz w:val="28"/>
          <w:szCs w:val="28"/>
        </w:rPr>
        <w:t>р</w:t>
      </w:r>
      <w:r w:rsidRPr="00F77D36">
        <w:rPr>
          <w:rFonts w:ascii="Times New Roman" w:hAnsi="Times New Roman" w:cs="Times New Roman"/>
          <w:sz w:val="28"/>
          <w:szCs w:val="28"/>
        </w:rPr>
        <w:t>ешения Совета муниципального образования город Горячий Ключ от 1</w:t>
      </w:r>
      <w:r w:rsidR="004D0A57" w:rsidRPr="00F77D36">
        <w:rPr>
          <w:rFonts w:ascii="Times New Roman" w:hAnsi="Times New Roman" w:cs="Times New Roman"/>
          <w:sz w:val="28"/>
          <w:szCs w:val="28"/>
        </w:rPr>
        <w:t>8</w:t>
      </w:r>
      <w:r w:rsidRPr="00F77D3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D0A57" w:rsidRPr="00F77D36">
        <w:rPr>
          <w:rFonts w:ascii="Times New Roman" w:hAnsi="Times New Roman" w:cs="Times New Roman"/>
          <w:sz w:val="28"/>
          <w:szCs w:val="28"/>
        </w:rPr>
        <w:t>8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0219" w:rsidRPr="00F77D36">
        <w:rPr>
          <w:rFonts w:ascii="Times New Roman" w:hAnsi="Times New Roman" w:cs="Times New Roman"/>
          <w:sz w:val="28"/>
          <w:szCs w:val="28"/>
        </w:rPr>
        <w:t xml:space="preserve"> </w:t>
      </w:r>
      <w:r w:rsidR="004D0A57" w:rsidRPr="00F77D36">
        <w:rPr>
          <w:rFonts w:ascii="Times New Roman" w:hAnsi="Times New Roman" w:cs="Times New Roman"/>
          <w:sz w:val="28"/>
          <w:szCs w:val="28"/>
        </w:rPr>
        <w:t>379</w:t>
      </w:r>
      <w:r w:rsidRPr="00F77D3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Горячий Ключ на 201</w:t>
      </w:r>
      <w:r w:rsidR="004D0A57" w:rsidRPr="00F77D36">
        <w:rPr>
          <w:rFonts w:ascii="Times New Roman" w:hAnsi="Times New Roman" w:cs="Times New Roman"/>
          <w:sz w:val="28"/>
          <w:szCs w:val="28"/>
        </w:rPr>
        <w:t>9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D0A57" w:rsidRPr="00F77D36">
        <w:rPr>
          <w:rFonts w:ascii="Times New Roman" w:hAnsi="Times New Roman" w:cs="Times New Roman"/>
          <w:sz w:val="28"/>
          <w:szCs w:val="28"/>
        </w:rPr>
        <w:t>20</w:t>
      </w:r>
      <w:r w:rsidRPr="00F77D36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57" w:rsidRPr="00F77D36">
        <w:rPr>
          <w:rFonts w:ascii="Times New Roman" w:hAnsi="Times New Roman" w:cs="Times New Roman"/>
          <w:sz w:val="28"/>
          <w:szCs w:val="28"/>
        </w:rPr>
        <w:t>1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годов» п о с т а н о в л я ю: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. Внести изменения в постановление администрации муниципального образования город Горячий Кл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 от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оплате труда 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64077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город Горячий Ключ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4077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1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 приложение №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2 в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 (прилагается)</w:t>
      </w:r>
      <w:bookmarkStart w:id="1" w:name="sub_3"/>
      <w:bookmarkEnd w:id="0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3" w:name="sub_5"/>
      <w:bookmarkEnd w:id="2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(Манасян) официально опубликовать настоящее постановление в соответствии с действующим законодательством.</w:t>
      </w:r>
    </w:p>
    <w:p w:rsidR="001703D9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201</w:t>
      </w:r>
      <w:r w:rsidR="0089778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703D9" w:rsidRPr="00727ED3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17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7D36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</w:p>
    <w:bookmarkEnd w:id="4"/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077" w:rsidRDefault="00964077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4C" w:rsidRDefault="006E0D4C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F5" w:rsidRDefault="00EF18F5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F5" w:rsidRDefault="00EF18F5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____________№ _______</w:t>
      </w:r>
    </w:p>
    <w:p w:rsidR="005D1B11" w:rsidRPr="005D1B11" w:rsidRDefault="005D1B11" w:rsidP="00EF18F5">
      <w:pPr>
        <w:spacing w:after="0" w:line="240" w:lineRule="auto"/>
        <w:ind w:left="4908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tabs>
          <w:tab w:val="left" w:pos="4860"/>
        </w:tabs>
        <w:spacing w:after="0" w:line="240" w:lineRule="auto"/>
        <w:ind w:left="486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от </w:t>
      </w:r>
      <w:r w:rsidR="009B0219">
        <w:rPr>
          <w:rFonts w:ascii="Times New Roman" w:hAnsi="Times New Roman" w:cs="Times New Roman"/>
          <w:sz w:val="28"/>
          <w:szCs w:val="28"/>
        </w:rPr>
        <w:t>7</w:t>
      </w:r>
      <w:r w:rsidR="00EF18F5">
        <w:rPr>
          <w:rFonts w:ascii="Times New Roman" w:hAnsi="Times New Roman" w:cs="Times New Roman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sz w:val="28"/>
          <w:szCs w:val="28"/>
        </w:rPr>
        <w:t>сентября</w:t>
      </w:r>
      <w:r w:rsidR="00EF18F5">
        <w:rPr>
          <w:rFonts w:ascii="Times New Roman" w:hAnsi="Times New Roman" w:cs="Times New Roman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sz w:val="28"/>
          <w:szCs w:val="28"/>
        </w:rPr>
        <w:t>2007</w:t>
      </w:r>
      <w:r w:rsidR="00EF18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1B11">
        <w:rPr>
          <w:rFonts w:ascii="Times New Roman" w:hAnsi="Times New Roman" w:cs="Times New Roman"/>
          <w:sz w:val="28"/>
          <w:szCs w:val="28"/>
        </w:rPr>
        <w:t xml:space="preserve"> № </w:t>
      </w:r>
      <w:r w:rsidR="009B0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0219">
        <w:rPr>
          <w:rFonts w:ascii="Times New Roman" w:hAnsi="Times New Roman" w:cs="Times New Roman"/>
          <w:sz w:val="28"/>
          <w:szCs w:val="28"/>
        </w:rPr>
        <w:t>01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(в редакции постановления </w:t>
      </w:r>
    </w:p>
    <w:p w:rsidR="005D1B11" w:rsidRPr="005D1B11" w:rsidRDefault="005D1B11" w:rsidP="00EF18F5">
      <w:pPr>
        <w:spacing w:after="0" w:line="240" w:lineRule="auto"/>
        <w:ind w:left="4836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D1B11" w:rsidRPr="005D1B11" w:rsidRDefault="005D1B11" w:rsidP="00EF18F5">
      <w:pPr>
        <w:spacing w:after="0" w:line="240" w:lineRule="auto"/>
        <w:ind w:left="4824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5D1B11" w:rsidRPr="005D1B11" w:rsidRDefault="005D1B11" w:rsidP="00EF18F5">
      <w:pPr>
        <w:spacing w:after="0" w:line="240" w:lineRule="auto"/>
        <w:ind w:left="482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от______________    №________)</w:t>
      </w:r>
    </w:p>
    <w:p w:rsidR="00FB17CD" w:rsidRDefault="000D66FE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4EB9" w:rsidRDefault="004C4EB9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4EB9" w:rsidRDefault="004C4EB9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FE" w:rsidRPr="007E5446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>РАЗМЕРЫ</w:t>
      </w:r>
    </w:p>
    <w:p w:rsidR="000D66FE" w:rsidRPr="004C4EB9" w:rsidRDefault="000D66FE" w:rsidP="009B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B021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Горячий Ключ, </w:t>
      </w:r>
      <w:r w:rsidR="009B021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</w:p>
    <w:p w:rsidR="007E5446" w:rsidRPr="004C4EB9" w:rsidRDefault="007E5446" w:rsidP="007E54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9B0219" w:rsidRPr="004C4EB9" w:rsidTr="009B0219">
        <w:tc>
          <w:tcPr>
            <w:tcW w:w="6799" w:type="dxa"/>
          </w:tcPr>
          <w:p w:rsidR="009B0219" w:rsidRPr="004C4EB9" w:rsidRDefault="009B0219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9B0219" w:rsidRPr="004C4EB9" w:rsidRDefault="009B0219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>(профессии)</w:t>
            </w:r>
          </w:p>
        </w:tc>
        <w:tc>
          <w:tcPr>
            <w:tcW w:w="2410" w:type="dxa"/>
          </w:tcPr>
          <w:p w:rsidR="009B0219" w:rsidRPr="004C4EB9" w:rsidRDefault="009B0219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B0219" w:rsidTr="009B0219">
        <w:tc>
          <w:tcPr>
            <w:tcW w:w="6799" w:type="dxa"/>
          </w:tcPr>
          <w:p w:rsidR="009B0219" w:rsidRPr="00EF18F5" w:rsidRDefault="009B0219" w:rsidP="009B0219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F5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</w:p>
        </w:tc>
        <w:tc>
          <w:tcPr>
            <w:tcW w:w="2410" w:type="dxa"/>
          </w:tcPr>
          <w:p w:rsidR="009B0219" w:rsidRDefault="009B0219" w:rsidP="007E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219" w:rsidTr="009B0219">
        <w:tc>
          <w:tcPr>
            <w:tcW w:w="6799" w:type="dxa"/>
          </w:tcPr>
          <w:p w:rsidR="009B0219" w:rsidRPr="007E5446" w:rsidRDefault="004C4EB9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410" w:type="dxa"/>
          </w:tcPr>
          <w:p w:rsidR="009B0219" w:rsidRPr="006E0D4C" w:rsidRDefault="00897788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</w:tr>
      <w:tr w:rsidR="009B0219" w:rsidTr="009B0219">
        <w:tc>
          <w:tcPr>
            <w:tcW w:w="6799" w:type="dxa"/>
          </w:tcPr>
          <w:p w:rsidR="009B0219" w:rsidRPr="007E5446" w:rsidRDefault="004C4EB9" w:rsidP="004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0219" w:rsidRPr="007E544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службы охраны труда</w:t>
            </w:r>
            <w:r w:rsidR="009B0219"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B0219" w:rsidRPr="006E0D4C" w:rsidRDefault="004C4EB9" w:rsidP="008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788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</w:tbl>
    <w:p w:rsidR="004C4EB9" w:rsidRDefault="004C4EB9" w:rsidP="005D1B11">
      <w:pPr>
        <w:rPr>
          <w:rFonts w:ascii="Times New Roman" w:hAnsi="Times New Roman" w:cs="Times New Roman"/>
          <w:sz w:val="28"/>
          <w:szCs w:val="28"/>
        </w:rPr>
      </w:pPr>
    </w:p>
    <w:p w:rsidR="004C4EB9" w:rsidRDefault="004C4EB9" w:rsidP="005D1B11">
      <w:pPr>
        <w:rPr>
          <w:rFonts w:ascii="Times New Roman" w:hAnsi="Times New Roman" w:cs="Times New Roman"/>
          <w:sz w:val="28"/>
          <w:szCs w:val="28"/>
        </w:rPr>
      </w:pPr>
    </w:p>
    <w:p w:rsid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В.В.Житина</w:t>
      </w: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AF784A" w:rsidRPr="004F0D3D" w:rsidRDefault="00AF784A" w:rsidP="00AF784A">
      <w:pPr>
        <w:pStyle w:val="ad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F784A" w:rsidRPr="004C4EB9" w:rsidRDefault="00AF784A" w:rsidP="00AF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02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6762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0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Горячий Ключ _________</w:t>
      </w:r>
      <w:r w:rsidR="0067628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№_______ «</w:t>
      </w:r>
      <w:r w:rsidRPr="001C2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4C4EB9">
        <w:rPr>
          <w:rFonts w:ascii="Times New Roman" w:hAnsi="Times New Roman" w:cs="Times New Roman"/>
          <w:sz w:val="28"/>
          <w:szCs w:val="28"/>
        </w:rPr>
        <w:t>7 сентября</w:t>
      </w:r>
      <w:r w:rsidRPr="001C202A">
        <w:rPr>
          <w:rFonts w:ascii="Times New Roman" w:hAnsi="Times New Roman" w:cs="Times New Roman"/>
          <w:sz w:val="28"/>
          <w:szCs w:val="28"/>
        </w:rPr>
        <w:t xml:space="preserve"> 20</w:t>
      </w:r>
      <w:r w:rsidR="004C4EB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4EB9">
        <w:rPr>
          <w:rFonts w:ascii="Times New Roman" w:hAnsi="Times New Roman" w:cs="Times New Roman"/>
          <w:sz w:val="28"/>
          <w:szCs w:val="28"/>
        </w:rPr>
        <w:t>3501</w:t>
      </w:r>
      <w:r w:rsidRPr="001C202A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муниципального образования город Горячий Ключ</w:t>
      </w:r>
      <w:r w:rsidR="004C4EB9">
        <w:rPr>
          <w:rFonts w:ascii="Times New Roman" w:hAnsi="Times New Roman" w:cs="Times New Roman"/>
          <w:sz w:val="28"/>
          <w:szCs w:val="28"/>
        </w:rPr>
        <w:t xml:space="preserve"> </w:t>
      </w:r>
      <w:r w:rsidR="004C4E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C4EB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Горячий Ключ</w:t>
      </w:r>
      <w:r w:rsidR="004C4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4EB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EB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 w:rsidRPr="004C4EB9">
        <w:rPr>
          <w:rFonts w:ascii="Times New Roman" w:hAnsi="Times New Roman" w:cs="Times New Roman"/>
          <w:sz w:val="28"/>
          <w:szCs w:val="28"/>
        </w:rPr>
        <w:t>»</w:t>
      </w:r>
    </w:p>
    <w:p w:rsidR="00AF784A" w:rsidRPr="004C4EB9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4C4EB9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273A46" w:rsidRDefault="00AF784A" w:rsidP="00AF784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F784A" w:rsidRDefault="00AF784A" w:rsidP="00AF784A">
      <w:pPr>
        <w:pStyle w:val="2"/>
        <w:tabs>
          <w:tab w:val="left" w:pos="0"/>
        </w:tabs>
        <w:spacing w:after="0" w:line="240" w:lineRule="auto"/>
      </w:pPr>
    </w:p>
    <w:p w:rsidR="00AF784A" w:rsidRDefault="00AF784A" w:rsidP="00AF784A">
      <w:pPr>
        <w:pStyle w:val="2"/>
        <w:tabs>
          <w:tab w:val="left" w:pos="0"/>
        </w:tabs>
      </w:pPr>
      <w:r>
        <w:t>Проект подготовлен:</w:t>
      </w:r>
    </w:p>
    <w:p w:rsidR="00AF784A" w:rsidRPr="00AB52B8" w:rsidRDefault="00AF784A" w:rsidP="00AF784A">
      <w:pPr>
        <w:pStyle w:val="2"/>
        <w:tabs>
          <w:tab w:val="left" w:pos="0"/>
        </w:tabs>
        <w:spacing w:after="0" w:line="240" w:lineRule="auto"/>
      </w:pPr>
      <w:r w:rsidRPr="004F0D3D">
        <w:rPr>
          <w:color w:val="000000"/>
        </w:rPr>
        <w:t>Финансовым управлением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AF784A" w:rsidRPr="004F0D3D" w:rsidRDefault="0067628E" w:rsidP="00AF784A">
      <w:pPr>
        <w:tabs>
          <w:tab w:val="left" w:pos="7088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784A" w:rsidRPr="004F0D3D">
        <w:rPr>
          <w:rFonts w:ascii="Times New Roman" w:hAnsi="Times New Roman"/>
          <w:sz w:val="28"/>
          <w:szCs w:val="28"/>
        </w:rPr>
        <w:t>ачальник</w:t>
      </w:r>
      <w:r w:rsidR="00AF784A">
        <w:rPr>
          <w:rFonts w:ascii="Times New Roman" w:hAnsi="Times New Roman"/>
          <w:sz w:val="28"/>
          <w:szCs w:val="28"/>
        </w:rPr>
        <w:t xml:space="preserve"> </w:t>
      </w:r>
      <w:r w:rsidR="00AF784A" w:rsidRPr="004F0D3D">
        <w:rPr>
          <w:rFonts w:ascii="Times New Roman" w:hAnsi="Times New Roman"/>
          <w:sz w:val="28"/>
          <w:szCs w:val="28"/>
        </w:rPr>
        <w:t>финансового</w:t>
      </w:r>
      <w:r w:rsidR="00AF784A">
        <w:rPr>
          <w:rFonts w:ascii="Times New Roman" w:hAnsi="Times New Roman"/>
          <w:sz w:val="28"/>
          <w:szCs w:val="28"/>
        </w:rPr>
        <w:t xml:space="preserve"> управления</w:t>
      </w:r>
      <w:r w:rsidR="00AF784A">
        <w:rPr>
          <w:rFonts w:ascii="Times New Roman" w:hAnsi="Times New Roman"/>
          <w:sz w:val="28"/>
          <w:szCs w:val="28"/>
        </w:rPr>
        <w:tab/>
        <w:t>В.В.Житина</w:t>
      </w:r>
      <w:r w:rsidR="00AF784A" w:rsidRPr="004F0D3D">
        <w:rPr>
          <w:rFonts w:ascii="Times New Roman" w:hAnsi="Times New Roman"/>
          <w:sz w:val="28"/>
          <w:szCs w:val="28"/>
        </w:rPr>
        <w:tab/>
      </w:r>
    </w:p>
    <w:p w:rsidR="00AF784A" w:rsidRDefault="00AF784A" w:rsidP="00AF784A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Pr="003211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И.А.Киланова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84A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F0D3D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  <w:t>О.И.Пономарева</w:t>
      </w:r>
    </w:p>
    <w:p w:rsidR="00AF784A" w:rsidRPr="004F0D3D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общего отдела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 w:rsidR="006762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67628E">
        <w:rPr>
          <w:rFonts w:ascii="Times New Roman" w:hAnsi="Times New Roman"/>
          <w:color w:val="000000"/>
          <w:sz w:val="28"/>
          <w:szCs w:val="28"/>
        </w:rPr>
        <w:t>И.М.Головизнина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Начальник отдела по информатизации</w:t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и административной реформе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67628E" w:rsidRPr="004F0D3D" w:rsidRDefault="0067628E" w:rsidP="0067628E">
      <w:pPr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образования город Горячий Ключ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Н.А.Андреева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0D3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4F0D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</w:t>
      </w:r>
    </w:p>
    <w:p w:rsidR="00AF784A" w:rsidRDefault="00AF784A" w:rsidP="00AF784A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Pr="00CF565D" w:rsidRDefault="00CF565D" w:rsidP="00CF565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D1B11" w:rsidRP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5D1B11" w:rsidRPr="005D1B11" w:rsidSect="00EF18F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19" w:rsidRDefault="009B0219" w:rsidP="001703D9">
      <w:pPr>
        <w:spacing w:after="0" w:line="240" w:lineRule="auto"/>
      </w:pPr>
      <w:r>
        <w:separator/>
      </w:r>
    </w:p>
  </w:endnote>
  <w:endnote w:type="continuationSeparator" w:id="0">
    <w:p w:rsidR="009B0219" w:rsidRDefault="009B0219" w:rsidP="001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19" w:rsidRDefault="009B0219" w:rsidP="001703D9">
      <w:pPr>
        <w:spacing w:after="0" w:line="240" w:lineRule="auto"/>
      </w:pPr>
      <w:r>
        <w:separator/>
      </w:r>
    </w:p>
  </w:footnote>
  <w:footnote w:type="continuationSeparator" w:id="0">
    <w:p w:rsidR="009B0219" w:rsidRDefault="009B0219" w:rsidP="0017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FD4"/>
    <w:multiLevelType w:val="hybridMultilevel"/>
    <w:tmpl w:val="4B6611DE"/>
    <w:lvl w:ilvl="0" w:tplc="3C085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5355"/>
    <w:multiLevelType w:val="hybridMultilevel"/>
    <w:tmpl w:val="92EE4692"/>
    <w:lvl w:ilvl="0" w:tplc="A0EAA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3"/>
    <w:rsid w:val="000D66FE"/>
    <w:rsid w:val="001703D9"/>
    <w:rsid w:val="002C113E"/>
    <w:rsid w:val="003404D3"/>
    <w:rsid w:val="00471F25"/>
    <w:rsid w:val="00491C5E"/>
    <w:rsid w:val="004C4EB9"/>
    <w:rsid w:val="004D0A57"/>
    <w:rsid w:val="005D1B11"/>
    <w:rsid w:val="0067628E"/>
    <w:rsid w:val="006A29DA"/>
    <w:rsid w:val="006E0D4C"/>
    <w:rsid w:val="007E5446"/>
    <w:rsid w:val="007F68CE"/>
    <w:rsid w:val="00897788"/>
    <w:rsid w:val="00964077"/>
    <w:rsid w:val="009B0219"/>
    <w:rsid w:val="00AF784A"/>
    <w:rsid w:val="00CF565D"/>
    <w:rsid w:val="00D51B2F"/>
    <w:rsid w:val="00DE4E2A"/>
    <w:rsid w:val="00EE543A"/>
    <w:rsid w:val="00EF18F5"/>
    <w:rsid w:val="00F77D36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F6399D"/>
  <w15:chartTrackingRefBased/>
  <w15:docId w15:val="{545CBA1E-7607-46DC-A6EB-D9EA42F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84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7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3D9"/>
  </w:style>
  <w:style w:type="paragraph" w:styleId="a6">
    <w:name w:val="footer"/>
    <w:basedOn w:val="a"/>
    <w:link w:val="a7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3D9"/>
  </w:style>
  <w:style w:type="paragraph" w:styleId="a8">
    <w:name w:val="Balloon Text"/>
    <w:basedOn w:val="a"/>
    <w:link w:val="a9"/>
    <w:uiPriority w:val="99"/>
    <w:semiHidden/>
    <w:unhideWhenUsed/>
    <w:rsid w:val="001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4077"/>
    <w:pPr>
      <w:ind w:left="720"/>
      <w:contextualSpacing/>
    </w:pPr>
  </w:style>
  <w:style w:type="table" w:styleId="ab">
    <w:name w:val="Table Grid"/>
    <w:basedOn w:val="a1"/>
    <w:uiPriority w:val="39"/>
    <w:rsid w:val="007E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autoRedefine/>
    <w:rsid w:val="005D1B11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rsid w:val="00CF565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F5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F78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784A"/>
  </w:style>
  <w:style w:type="character" w:customStyle="1" w:styleId="10">
    <w:name w:val="Заголовок 1 Знак"/>
    <w:basedOn w:val="a0"/>
    <w:link w:val="1"/>
    <w:rsid w:val="00AF78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 Знак Знак"/>
    <w:basedOn w:val="a"/>
    <w:autoRedefine/>
    <w:rsid w:val="0067628E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8F07-4AE0-4454-B78D-8D93340D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CEA42FD3</Template>
  <TotalTime>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Ладун Анна Владиславовна</dc:creator>
  <cp:keywords/>
  <dc:description/>
  <cp:lastModifiedBy>Кочетова Наталья Николаевна</cp:lastModifiedBy>
  <cp:revision>7</cp:revision>
  <cp:lastPrinted>2017-12-08T07:43:00Z</cp:lastPrinted>
  <dcterms:created xsi:type="dcterms:W3CDTF">2018-12-18T07:33:00Z</dcterms:created>
  <dcterms:modified xsi:type="dcterms:W3CDTF">2018-12-24T13:28:00Z</dcterms:modified>
</cp:coreProperties>
</file>