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2F" w:rsidRPr="00243F2F" w:rsidRDefault="00243F2F" w:rsidP="00243F2F">
      <w:pPr>
        <w:spacing w:before="100" w:beforeAutospacing="1" w:after="100" w:afterAutospacing="1"/>
        <w:jc w:val="center"/>
        <w:rPr>
          <w:sz w:val="24"/>
          <w:szCs w:val="24"/>
        </w:rPr>
      </w:pPr>
      <w:r w:rsidRPr="00243F2F">
        <w:rPr>
          <w:b/>
          <w:bCs/>
          <w:sz w:val="24"/>
          <w:szCs w:val="24"/>
        </w:rPr>
        <w:t>О ходе реализации</w:t>
      </w:r>
    </w:p>
    <w:p w:rsidR="00243F2F" w:rsidRPr="00243F2F" w:rsidRDefault="00243F2F" w:rsidP="00243F2F">
      <w:pPr>
        <w:spacing w:before="100" w:beforeAutospacing="1" w:after="100" w:afterAutospacing="1"/>
        <w:jc w:val="center"/>
        <w:rPr>
          <w:sz w:val="24"/>
          <w:szCs w:val="24"/>
        </w:rPr>
      </w:pPr>
      <w:r w:rsidRPr="00243F2F">
        <w:rPr>
          <w:b/>
          <w:bCs/>
          <w:sz w:val="24"/>
          <w:szCs w:val="24"/>
        </w:rPr>
        <w:t>муниципальной программы «Содействие развитию малого</w:t>
      </w:r>
    </w:p>
    <w:p w:rsidR="00243F2F" w:rsidRPr="00243F2F" w:rsidRDefault="00243F2F" w:rsidP="00243F2F">
      <w:pPr>
        <w:spacing w:before="100" w:beforeAutospacing="1" w:after="100" w:afterAutospacing="1"/>
        <w:jc w:val="center"/>
        <w:rPr>
          <w:sz w:val="24"/>
          <w:szCs w:val="24"/>
        </w:rPr>
      </w:pPr>
      <w:r w:rsidRPr="00243F2F">
        <w:rPr>
          <w:b/>
          <w:bCs/>
          <w:sz w:val="24"/>
          <w:szCs w:val="24"/>
        </w:rPr>
        <w:t>и среднего  предпринимательства в муниципальном образовании город Горячий Ключ на 2015-2018 годы» по итогам 2015 года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 По состоянию на 31 декабря 2015 года количество субъектов малого и среднего предпринимательства составляет 3087 единиц (темп роста составил 102,3 % в сравнении с аналогичным периодом прошлого года), в том числе 8 средних предприятий, 3079 малых из них 447 юридических лиц и  2632 индивидуальных предпринимателя.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Численность занятых в малом и среднем предпринимательстве составляет  8498 человек, учитывая индивидуальных предпринимателей и занятых у них наемных работников.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Оборот субъектов малого и среднего предпринимательства по отчетному периоду 2015 года составил 15100,1 млн. рублей (темп роста составил 110,3 % к аналогичному периоду прошлого года).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В 2015 году объем инвестиций в основной капитал субъектов малого и среднего предпринимательства составил 1 135,6 млн. рублей (темп роста 101,9 %).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 xml:space="preserve">За 12 месяцев 2015 года предприятиями города по производству и розливу минеральной и природной питьевой воды выпущено 181,3 млн. полулитров, что на 11,4% меньше по отношению к этому же периоду 2014 года, что связано со снижением потребительского спроса; безалкогольных напитков 444,0 тысяч. дкл, что на 5,3 % меньше по отношению к этому же периоду 2014 года. 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 xml:space="preserve">По состоянию на 31 декабря 2015 года выдано кредитов субъектам малого и среднего предпринимательства на сумму 3063,6 млн. руб. 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Рост объемов показателей связан с увеличением оборотов предприятий промышленности, торговли и сферы услуг, а также с увеличением числа субъектов малого предпринимательства, за счет вновь открывшихся хозяйствующих субъектов.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Число субъектов малого предпринимательства в расчете на 10 000 человек населения составило 487,9 субъектов, что на 100,1 % больше к аналогичному периоду прошлого года.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составила 22,3 %.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Во исполнение резолюции заседания экспертной группы от 29 сентября 2015 года, проводился ежеквартальный мониторинг показателей развития малого и среднего предпринимательства муниципального образования город Горячий Ключ, с последующим направлением данных в Департамент поддержки предпринимательской  деятельности и внешнеэкономических связей Краснодарского края.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За период с 1 января по 31 декабря 2015 года отделом по взаимодействию с малым бизнесом проведена следующая работа по проведению мониторинга деятельности хозяйствующих субъектов, выявлению резервов пополнения доходной части консолидированного бюджета края.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Цель мониторинга - создание необходимых условий реализации социально-экономической политики Краснодарского края, оценки и прогнозирования состояния экономики Горячего Ключа и обеспечения ее инвестиционной привлекательности.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lastRenderedPageBreak/>
        <w:t>Для проведения мониторинга финансово-экономической деятельности хозяйствующих субъектов используются данные отдела сводных статистических работ (г. Горячий Ключ), МИФНС № 9 по Краснодарскому краю и управления экономического развития, организации мероприятий по охране окружающей среды и прогнозирования доходов администрации города.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 xml:space="preserve">Отделом ведется реестр хозяйствующих субъектов по направлениям: оказание медицинских, образовательных услуг, организация досуга, агентства недвижимости. 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Анализ финансово-хозяйственной деятельности и мониторинг предприятий малого бизнеса муниципалитета проводился в плановом режиме по следующим показателям: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Ежедневно: организовано 86 посещений предприятий малого бизнеса, 35 встреч с предпринимателями, проведена 81 консультация по вопросам деятельности субъектов МСП.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Еженедельно: для субъектов МСП проводились разноплановые мероприятия. Совместно с организациями города, ТПП проводились семинары, конференции для субъектов МСП.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В газетах «Горячий Ключ», «Вестник администрации города» и др. изданиях  размещено 37 публикаций по вопросам развития малого и среднего предпринимательства, а также нормативно-правовые акты, направленные на предоставление поддержки субъектам малого и среднего бизнеса.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МТРК «Горячий Ключ» транслировалось 30 репортажей о вновь открывшихся и наиболее динамично развивающихся предприятиях, о реализации государственной политики, направленной на поддержку развития предпринимательства на территории муниципального образования город Горячий         Ключ, об итогах участия хозяйствующих субъектов в выставках, форумах, имиджевых мероприятиях, так же ведется рубрика об интересных профессиях и достижениях малого бизнеса «Личное дело».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 xml:space="preserve">На радио «Курорт </w:t>
      </w:r>
      <w:r w:rsidRPr="00243F2F">
        <w:rPr>
          <w:sz w:val="24"/>
          <w:szCs w:val="24"/>
          <w:lang w:val="en-US"/>
        </w:rPr>
        <w:t>FM</w:t>
      </w:r>
      <w:r w:rsidRPr="00243F2F">
        <w:rPr>
          <w:sz w:val="24"/>
          <w:szCs w:val="24"/>
        </w:rPr>
        <w:t>» еженедельно выходит программа о малом и среднем бизнесе города Горячий Ключ  «Горячий Бизнес».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С целью обеспечения достижения значений показателей развития малого предпринимательства, утвержденных постановлением Законодательного собрания Краснодарского края от 19 ноября 2014 года № 1302-П «Об индикативном плане социально-экономического развития Краснодарского края на 2015 год и на плановый период 2016 и 2017 годов» ежеквартально проводится анализ показателей социально-экономического развития сектора малого и среднего предпринимательства, осуществляется предоставление имущества субъектам малого и среднего предпринимательства для ведения предпринимательской деятельности; проводится работа по содействию субъектам малого и среднего предпринимательства к доступу в кредитные организации муниципального образования город Горячий Ключ и Краснодарского края.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Основными задачами развития малого и среднего предпринимательства в 2015 году, направленными на выполнение мероприятий муниципальной программы "Содействие развитию малого и среднего предпринимательства в муниципальном образовании город Горячий Ключ на 2015 - 2018 годы" за 12 месяцев 2015 года, являются: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- увеличение числа субъектов малого и среднего предпринимательства;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- развитие инфраструктуры поддержки малого и среднего предпринимательства;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- совершенствование внешней среды для развития малого и среднего предпринимательства;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lastRenderedPageBreak/>
        <w:t>- развитие системы финансовой, имущественной, информационной, консультационной и организационной поддержки субъектов малого и среднего предпринимательства;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- содействие развитию системы подготовки высококвалифицированных кадров для малого и среднего предпринимательства;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- пропаганда и популяризация предпринимательской деятельности;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- поддержка субъектов малого и среднего предпринимательства муниципального образования город Горячий Ключ, осуществляющих инновационную деятельность;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-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межрегиональный и международный рынки;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- повышение конкурентоспособности выпускаемой субъектами малого и среднего предпринимательства продукции, увеличение объемов ее производства;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- оказание содействия в создании благоприятных условий для государственной регистрации и постановки на учет граждан, ранее ведущих личные подсобные хозяйства, в качестве индивидуальных предпринимателей.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В рамках исполнения пунктов справки о работе администрации муниципального образования город Горячий Ключ по поддержке и развитию субъектов малого и среднего предпринимательства по итогам работы 2015 года отделом по взаимодействию с малым бизнесом в рамках муниципальной  программы организованы и проведены следующие мероприятия: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- Осуществление информационно-методической поддержки субъектов малого и среднего предпринимательства на специализированных ресурсах в сети «Интернет».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Во исполнение совместного приказа министерства экономики Краснодарского края и департамента поддержки предпринимательской деятельности и внешнеэкономических связей Краснодарского края от 15 сентября 2015 года № 127/102. Сообщаем, информационное наполнение подраздела «В помощь предпринимателю» муниципального инвестиционного портала проведено в соответствии с пунктом 4.8 методических рекомендаций.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 xml:space="preserve">За четыре квартала 2015 года на инвестиционном портале и официальном сайте администрации муниципального образования город Горячий Ключ размещено свыше 2000 публикаций - это объявления, новости малого и среднего бизнеса,  статьи о развитии малого и среднего бизнеса в городе Горячий Ключ, информационный материал о разъяснении законодательства, информация о работе Совета по предпринимательству, информация о мерах и формах государственной поддержки предпринимательства. 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Ежедневно сотрудниками отдела по взаимодействию с малым бизнесом ведется работа по информационному наполнению инвестиционного портала г. Горячий Ключ.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- Мониторинг нормативно-правовых актов Российской Федерации, Краснодарского края, регулирующих деятельность субъектов малого и среднего предпринимательства, с целью совершенствования нормативно-правовых актов, регулирующих предпринимательскую деятельность на территории муниципального образования город Горячий Ключ.</w:t>
      </w:r>
    </w:p>
    <w:p w:rsidR="00243F2F" w:rsidRPr="00243F2F" w:rsidRDefault="00243F2F" w:rsidP="00243F2F">
      <w:pPr>
        <w:ind w:left="284" w:right="-141"/>
        <w:rPr>
          <w:sz w:val="24"/>
          <w:szCs w:val="24"/>
        </w:rPr>
      </w:pPr>
      <w:r w:rsidRPr="00243F2F">
        <w:rPr>
          <w:sz w:val="24"/>
          <w:szCs w:val="24"/>
        </w:rPr>
        <w:t xml:space="preserve">В связи с принятием закона  Краснодарского края от 8 мая 2015 года № 3169-КЗ «Об условиях применения упрощенной системы налогообложения на территории Краснодарского края» информации </w:t>
      </w:r>
      <w:r w:rsidRPr="00243F2F">
        <w:rPr>
          <w:sz w:val="24"/>
          <w:szCs w:val="24"/>
        </w:rPr>
        <w:lastRenderedPageBreak/>
        <w:t>о «налоговых каникулах» до субъектов предпринимательской деятельности доводилась следующим способом:</w:t>
      </w:r>
    </w:p>
    <w:p w:rsidR="00243F2F" w:rsidRPr="00243F2F" w:rsidRDefault="00243F2F" w:rsidP="00243F2F">
      <w:pPr>
        <w:ind w:left="1143" w:right="-141"/>
        <w:rPr>
          <w:sz w:val="24"/>
          <w:szCs w:val="24"/>
        </w:rPr>
      </w:pPr>
      <w:r w:rsidRPr="00243F2F">
        <w:rPr>
          <w:sz w:val="24"/>
          <w:szCs w:val="24"/>
        </w:rPr>
        <w:t>1.     информация размещена на:</w:t>
      </w:r>
    </w:p>
    <w:p w:rsidR="00243F2F" w:rsidRPr="00243F2F" w:rsidRDefault="00243F2F" w:rsidP="00243F2F">
      <w:pPr>
        <w:ind w:left="284" w:right="-141"/>
        <w:rPr>
          <w:sz w:val="24"/>
          <w:szCs w:val="24"/>
        </w:rPr>
      </w:pPr>
      <w:r w:rsidRPr="00243F2F">
        <w:rPr>
          <w:sz w:val="24"/>
          <w:szCs w:val="24"/>
        </w:rPr>
        <w:t>официальном сайте администрации муниципального образования город Горячий Ключ (</w:t>
      </w:r>
      <w:hyperlink r:id="rId4" w:history="1">
        <w:r w:rsidRPr="00243F2F">
          <w:rPr>
            <w:color w:val="0000FF"/>
            <w:sz w:val="24"/>
            <w:szCs w:val="24"/>
            <w:u w:val="single"/>
            <w:lang w:val="en-US"/>
          </w:rPr>
          <w:t>www</w:t>
        </w:r>
        <w:r w:rsidRPr="00243F2F">
          <w:rPr>
            <w:color w:val="0000FF"/>
            <w:sz w:val="24"/>
            <w:szCs w:val="24"/>
            <w:u w:val="single"/>
          </w:rPr>
          <w:t>.</w:t>
        </w:r>
        <w:r w:rsidRPr="00243F2F">
          <w:rPr>
            <w:color w:val="0000FF"/>
            <w:sz w:val="24"/>
            <w:szCs w:val="24"/>
            <w:u w:val="single"/>
            <w:lang w:val="en-US"/>
          </w:rPr>
          <w:t>gorkluch</w:t>
        </w:r>
        <w:r w:rsidRPr="00243F2F">
          <w:rPr>
            <w:color w:val="0000FF"/>
            <w:sz w:val="24"/>
            <w:szCs w:val="24"/>
            <w:u w:val="single"/>
          </w:rPr>
          <w:t>.</w:t>
        </w:r>
        <w:r w:rsidRPr="00243F2F">
          <w:rPr>
            <w:color w:val="0000FF"/>
            <w:sz w:val="24"/>
            <w:szCs w:val="24"/>
            <w:u w:val="single"/>
            <w:lang w:val="en-US"/>
          </w:rPr>
          <w:t>ru</w:t>
        </w:r>
        <w:r w:rsidRPr="00243F2F">
          <w:rPr>
            <w:color w:val="0000FF"/>
            <w:sz w:val="24"/>
            <w:szCs w:val="24"/>
            <w:u w:val="single"/>
          </w:rPr>
          <w:t>/Объявления</w:t>
        </w:r>
      </w:hyperlink>
      <w:r w:rsidRPr="00243F2F">
        <w:rPr>
          <w:sz w:val="24"/>
          <w:szCs w:val="24"/>
        </w:rPr>
        <w:t>);</w:t>
      </w:r>
    </w:p>
    <w:p w:rsidR="00243F2F" w:rsidRPr="00243F2F" w:rsidRDefault="00243F2F" w:rsidP="00243F2F">
      <w:pPr>
        <w:ind w:left="284" w:right="-141"/>
        <w:rPr>
          <w:sz w:val="24"/>
          <w:szCs w:val="24"/>
        </w:rPr>
      </w:pPr>
      <w:r w:rsidRPr="00243F2F">
        <w:rPr>
          <w:sz w:val="24"/>
          <w:szCs w:val="24"/>
        </w:rPr>
        <w:t>инвестицтонном портале муниципального образования город Горячий Ключ (</w:t>
      </w:r>
      <w:r w:rsidRPr="00243F2F">
        <w:rPr>
          <w:sz w:val="24"/>
          <w:szCs w:val="24"/>
          <w:lang w:val="en-US"/>
        </w:rPr>
        <w:t>www</w:t>
      </w:r>
      <w:r w:rsidRPr="00243F2F">
        <w:rPr>
          <w:sz w:val="24"/>
          <w:szCs w:val="24"/>
        </w:rPr>
        <w:t>.</w:t>
      </w:r>
      <w:r w:rsidRPr="00243F2F">
        <w:rPr>
          <w:sz w:val="24"/>
          <w:szCs w:val="24"/>
          <w:lang w:val="en-US"/>
        </w:rPr>
        <w:t>admgorkluch</w:t>
      </w:r>
      <w:r w:rsidRPr="00243F2F">
        <w:rPr>
          <w:sz w:val="24"/>
          <w:szCs w:val="24"/>
        </w:rPr>
        <w:t>.</w:t>
      </w:r>
      <w:r w:rsidRPr="00243F2F">
        <w:rPr>
          <w:sz w:val="24"/>
          <w:szCs w:val="24"/>
          <w:lang w:val="en-US"/>
        </w:rPr>
        <w:t>ru</w:t>
      </w:r>
      <w:r w:rsidRPr="00243F2F">
        <w:rPr>
          <w:sz w:val="24"/>
          <w:szCs w:val="24"/>
        </w:rPr>
        <w:t xml:space="preserve">/В помощь предпринимателю/Важно); </w:t>
      </w:r>
    </w:p>
    <w:p w:rsidR="00243F2F" w:rsidRPr="00243F2F" w:rsidRDefault="00243F2F" w:rsidP="00243F2F">
      <w:pPr>
        <w:ind w:left="284" w:right="-141"/>
        <w:rPr>
          <w:sz w:val="24"/>
          <w:szCs w:val="24"/>
        </w:rPr>
      </w:pPr>
      <w:r w:rsidRPr="00243F2F">
        <w:rPr>
          <w:sz w:val="24"/>
          <w:szCs w:val="24"/>
        </w:rPr>
        <w:t>информационных стендах (ТК «Пятая Авеню», «Рио Плаза», «СБСВ», «Галерея», ОАО «Рынок», МФЦ г. Горячий Ключ);</w:t>
      </w:r>
    </w:p>
    <w:p w:rsidR="00243F2F" w:rsidRPr="00243F2F" w:rsidRDefault="00243F2F" w:rsidP="00243F2F">
      <w:pPr>
        <w:ind w:left="284" w:right="-141"/>
        <w:rPr>
          <w:sz w:val="24"/>
          <w:szCs w:val="24"/>
        </w:rPr>
      </w:pPr>
      <w:r w:rsidRPr="00243F2F">
        <w:rPr>
          <w:sz w:val="24"/>
          <w:szCs w:val="24"/>
        </w:rPr>
        <w:t>в форме «бегущей строки» эфира МТРК «Горячий Ключ» (3 выхода в неделю в течение июня, 1 выход с июля по сентябрь);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2. в рамках семинаров о методах и формах господдержки (22 мая, 26 июня, 7 августа, 23 октября кол-во участников 110 чел), заседания Совета по предпринимательству при главе муниципального образования г. Горячий Ключ (16 июня, кол-во участников 24 чел; 28 декабря, кол-во участников 27 чел) информация доведена до субъектов малого предпринимательства.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- Организация работы Совета по предпринимательству при главе муниципального образования город Горячий Ключ.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За 2015 год проведено 4 заседания Совета по предпринимательству – 22 марта, 16 июня, 22 сентября и 28 декабря.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Совет по предпринимательству при главе муниципального образования город Горячий Ключ утвержден постановлением администрации муниципального образования город Горячий Ключ от 9 апреля 2010 года № 876 «О Совете по предпринимательству при главе муниципального образования город Горячий Ключ». В структуру Совета входят 25 человек, из них 8 человек - представители органов власти, 16- субъекты малого и среднего бизнеса, 1 -  Торгово-промышленная палата. Периодичность проведения заседаний Совета - ежеквартально.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- Предоставление организационно-консультативных услуг гражданам по вопросам предпринимательской деятельности.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С 2014 года на постоянной основе размещается информация для предпринимателей на информационных стендах, расположенных в торговых комплексах «Пятая Авеню», «Рио Плаза», «СБСВ», «Галерея», ОАО «Рынок», МКУ «Многофункциональный центр предоставления государственных и муниципальных услуг».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На данных стендах можно получить информацию по следующим направлениям: «Организация своего бизнеса», «Финансирование бизнеса», «Правовая поддержка», также можно получить дополнительную информацию о видах и порядке получения государственной поддержки. Организована рубрика на страницах инвестиционного портала муниципального образования город Горячий Ключ для начинающих предпринимателей, которая постоянно обновляется новой информацией.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За четыре квартала 2015 года поступило 79 устных обращений граждан и предпринимателей по вопросам открытия и ведения предпринимательской деятельности, а также о формах государственной поддержки.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По всем интересующим граждан и предпринимателей вопросам оказано содействие, даны подробные устные разъяснения, предоставлены информационные материалы по вопросам кредитования и поддержки «Гарантийный фонд поддержки малого предпринимательства Краснодарского края», «Фонд микрофинансирования субъектов малого и среднего предпринимательства Краснодарского края»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lastRenderedPageBreak/>
        <w:t>Поступило 2 письменных обращения, на  обращения  даны  ответы в письменной форме.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Обращений на телефон «Горячей линии» не поступало.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- Организация и проведение семинаров, конференций и «круглых столов», «дней открытых дверей» по вопросам малого и среднего предпринимательства».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 xml:space="preserve">В течение отчетного периода проведены 2 конференции: Конференция по подведению итогов работы потребительской сферы в 2014 году и планам развития в 2015 году, Конференция риэлтеров Горячего Ключа – 2015; 21 семинар на темы: «День финансовой грамотности», «Увеличение продаж», «Школа бизнеса», «Доступные кредиты», «О формах государственной поддержки», «Технологии увеличения продаж» и т.д.; проведена встреча с учащимися старших классов по итогам анкетирования в общеобразовательных учреждениях, направленного на выявление предрасположенности молодого человека к предпринимательской деятельности, с целью привлечения внимания молодежи к занятию предпринимательством; 2 «круглых» стола: Деловая встреча руководителей предприятий пищевой и перерабатывающей промышленности АПК с потребителями продукции: предприятиями торговли, санаторно-курортного комплекса, общественного питания и бюджетной сферы муниципальных образований город-герой Новороссийск и город Горячий Ключ; Деловая встреча руководителей предприятий и предпринимателей города : предложения по развитию предпринимательства на территории МО г. Горячий Ключ;  16 совещаний по проблемам предпринимательства: «Взаимодействие контролирующих органов государственной власти с субъектами малого и среднего предпринимательства», «Собрание с индивидуальными предпринимателями оптовой и розничной торговой сети, руководителями сети общественного питания», "О деятельности  некоммерческой организации "Гарантийный фонд поддержки субъектов малого предпринимательства Краснодарского края", некоммерческой  организации "Фонд микрофинансирования малого и среднего предпринимательства Краснодарского края", Фонда "Центр поддержки экспортно-ориентированных субъектов малого и среднего предпринимательства Краснодарского края", "Прокурорский надзор, как правовая защита соблюдения прав субъектов предпринимательства муниципального образования город Горячий Ключ" и т.д.; «Встреча членов Ассоциации Молодых Предпринимателей России местное отделение по городу Горячий Ключ»-3 встречи, представители малого и среднего предпринимательства города приняли участие в 15  выставочно-ярмарочных мероприятиях: Туристский бизнес-форум "Юг России 20:15 . Время отдыхать по-новому", Выставка с/х продукции приуроченная к Масленице, Выставка с/х продукции приуроченная к ежегодному отчету главы МО г. Горячий Ключ, XXII МЕЖДУНАРОДНАЯ ТУРИСТСКАЯ ВЫСТАВКА "АНАПА-САМОЕ ЯРКОЕ СОЛНЦЕ РОССИИ-2015", Х международная туристская выставка «Интурмаркет (ITM) 2015», 22-я московская международная выставка «MITT / Путешествия и Туризм 2015», 26 съезд фермеров Кубани, международная с/х выставка «Золотая Нива-2015», Кубанская выставка-ярмарка сельского (аграрного) туризма «Агротур-2015», </w:t>
      </w:r>
      <w:r w:rsidRPr="00243F2F">
        <w:rPr>
          <w:sz w:val="24"/>
          <w:szCs w:val="24"/>
          <w:lang w:val="en-US"/>
        </w:rPr>
        <w:t>V</w:t>
      </w:r>
      <w:r w:rsidRPr="00243F2F">
        <w:rPr>
          <w:sz w:val="24"/>
          <w:szCs w:val="24"/>
        </w:rPr>
        <w:t xml:space="preserve"> агропромышленная выставка «Кубанская ярмарка-2015», XXII Международная туристская выставка «Курорты и Туризм. Сезон 2015-2016»; проведено 4 семинара-деловые игры «Денежный поток».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- Формирование базы инновационных разработок, предложений, бизнес - идей.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Для обеспечения увеличения объема оборота субъектов малого и среднего предпринимательства, в том числе за счет реализации инвестиционных предложений, разрабатываемых для субъектов малого и среднего бизнеса, сформирован реестр незанятых ниш рынка города Горячий Ключ и организована работы по нему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Постоянно обновляются в реестре «незанятых ниш» экономики предложения для субъектов малого и среднего предпринимательства.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- Разработка бизнес-планов инвестиционных проектов, предлагаемых администрацией муниципального образования город Горячий Ключ для реализации субъектам малого и среднего предпринимательства.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lastRenderedPageBreak/>
        <w:t>Разработаны технико-экономические обоснования 13 инвестиционных проектов, предлагаемых для реализации субъектам малого и среднего бизнеса.</w:t>
      </w:r>
    </w:p>
    <w:p w:rsidR="00243F2F" w:rsidRPr="00243F2F" w:rsidRDefault="00243F2F" w:rsidP="00243F2F">
      <w:pPr>
        <w:ind w:left="142" w:right="-284"/>
        <w:rPr>
          <w:sz w:val="24"/>
          <w:szCs w:val="24"/>
        </w:rPr>
      </w:pPr>
      <w:r w:rsidRPr="00243F2F">
        <w:rPr>
          <w:sz w:val="24"/>
          <w:szCs w:val="24"/>
        </w:rPr>
        <w:t xml:space="preserve">Реализация запланированных на 2015 год мероприятий муниципальной программы «Содействие развитию малого и среднего предпринимательства в муниципальном образовании город Горячий Ключ на 2015-2018 годы». На реализацию данной программы из городского бюджета в 2015 году выделено 374,9 тыс. рублей. Обеспечена реализация мероприятий, запланированных на 2015 год муниципальной программой «Содействие развитию малого и среднего предпринимательства в муниципальном образовании город Горячий Ключ на 2015-2018 годы» в объеме 96,5 %. </w:t>
      </w:r>
    </w:p>
    <w:p w:rsidR="00243F2F" w:rsidRPr="00243F2F" w:rsidRDefault="00243F2F" w:rsidP="00243F2F">
      <w:pPr>
        <w:ind w:left="142" w:right="-284"/>
        <w:rPr>
          <w:sz w:val="24"/>
          <w:szCs w:val="24"/>
        </w:rPr>
      </w:pPr>
      <w:r w:rsidRPr="00243F2F">
        <w:rPr>
          <w:sz w:val="24"/>
          <w:szCs w:val="24"/>
        </w:rPr>
        <w:t xml:space="preserve">Четырем субъектам МСП предоставлено муниципального имущество, свободное от прав третьих лиц (за исключением имущественных прав субъектов МСП), предназначенное для передачи во владение и (или) в пользование на долгосрочной основе субъектам МСП и организациям, образующим инфраструктуру поддержки субъектов МСП, общей площадью 245,7 кв.м. </w:t>
      </w:r>
    </w:p>
    <w:p w:rsidR="00243F2F" w:rsidRPr="00243F2F" w:rsidRDefault="00243F2F" w:rsidP="00243F2F">
      <w:pPr>
        <w:ind w:left="142" w:right="-284"/>
        <w:rPr>
          <w:sz w:val="24"/>
          <w:szCs w:val="24"/>
        </w:rPr>
      </w:pPr>
      <w:r w:rsidRPr="00243F2F">
        <w:rPr>
          <w:sz w:val="24"/>
          <w:szCs w:val="24"/>
        </w:rPr>
        <w:t>    На постоянной основе изучается потребность субъектов малого и среднего предпринимательства города Горячий Ключ в кредитных ресурсах, с целью выявления предпринимателей, не имеющих достаточного собственного  обеспечения по кредиту с целью предложения воспользоваться услугой, оказываемой некоммерческой организацией «Гарантийный фонд поддержки субъектов малого предпринимательства Краснодарского края», также изучается потребность субъектов малого и среднего предпринимательства города Горячий Ключ в микрозаймах, для привлечения их к услуге, оказываемой некоммерческой организацией «Фонд микрофинансирования субъектов малого и среднего предпринимательства Краснодарского края» посредством проведения ежемесячных семинаров о деятельности фондов, еженедельного размещения информации на инвестиционном портале и стендах, а также консультативно.</w:t>
      </w:r>
    </w:p>
    <w:p w:rsidR="00243F2F" w:rsidRPr="00243F2F" w:rsidRDefault="00243F2F" w:rsidP="00243F2F">
      <w:pPr>
        <w:spacing w:before="100" w:beforeAutospacing="1" w:after="100" w:afterAutospacing="1"/>
        <w:ind w:right="-284"/>
        <w:rPr>
          <w:sz w:val="24"/>
          <w:szCs w:val="24"/>
        </w:rPr>
      </w:pPr>
      <w:r w:rsidRPr="00243F2F">
        <w:rPr>
          <w:sz w:val="24"/>
          <w:szCs w:val="24"/>
        </w:rPr>
        <w:t xml:space="preserve">С целью информирования субъектов малого и среднего предпринимательства о деятельности Центра поддержки предпринимательства (далее - Центра) на официальном сайте муниципального образования город Горячий Ключ:  </w:t>
      </w:r>
      <w:hyperlink r:id="rId5" w:history="1">
        <w:r w:rsidRPr="00243F2F">
          <w:rPr>
            <w:color w:val="0000FF"/>
            <w:sz w:val="24"/>
            <w:szCs w:val="24"/>
            <w:u w:val="single"/>
          </w:rPr>
          <w:t>www.</w:t>
        </w:r>
        <w:r w:rsidRPr="00243F2F">
          <w:rPr>
            <w:color w:val="0000FF"/>
            <w:sz w:val="24"/>
            <w:szCs w:val="24"/>
            <w:u w:val="single"/>
            <w:lang w:val="en-US"/>
          </w:rPr>
          <w:t>g</w:t>
        </w:r>
        <w:r w:rsidRPr="00243F2F">
          <w:rPr>
            <w:color w:val="0000FF"/>
            <w:sz w:val="24"/>
            <w:szCs w:val="24"/>
            <w:u w:val="single"/>
          </w:rPr>
          <w:t>orkluch.ru/Объявления</w:t>
        </w:r>
      </w:hyperlink>
      <w:r w:rsidRPr="00243F2F">
        <w:rPr>
          <w:sz w:val="24"/>
          <w:szCs w:val="24"/>
        </w:rPr>
        <w:t xml:space="preserve">, </w:t>
      </w:r>
      <w:r w:rsidRPr="00243F2F">
        <w:rPr>
          <w:sz w:val="24"/>
          <w:szCs w:val="24"/>
          <w:lang w:val="en-US"/>
        </w:rPr>
        <w:t>www</w:t>
      </w:r>
      <w:r w:rsidRPr="00243F2F">
        <w:rPr>
          <w:sz w:val="24"/>
          <w:szCs w:val="24"/>
        </w:rPr>
        <w:t>.</w:t>
      </w:r>
      <w:r w:rsidRPr="00243F2F">
        <w:rPr>
          <w:sz w:val="24"/>
          <w:szCs w:val="24"/>
          <w:lang w:val="en-US"/>
        </w:rPr>
        <w:t>gorkluch</w:t>
      </w:r>
      <w:r w:rsidRPr="00243F2F">
        <w:rPr>
          <w:sz w:val="24"/>
          <w:szCs w:val="24"/>
        </w:rPr>
        <w:t>.</w:t>
      </w:r>
      <w:r w:rsidRPr="00243F2F">
        <w:rPr>
          <w:sz w:val="24"/>
          <w:szCs w:val="24"/>
          <w:lang w:val="en-US"/>
        </w:rPr>
        <w:t>ru</w:t>
      </w:r>
      <w:r w:rsidRPr="00243F2F">
        <w:rPr>
          <w:sz w:val="24"/>
          <w:szCs w:val="24"/>
        </w:rPr>
        <w:t xml:space="preserve">/ Экономика/Поддержка и развитие малого и среднего предпринимательства/ Объявления и на инвестиционном портале муниципального образования город Горячий Ключ </w:t>
      </w:r>
      <w:hyperlink r:id="rId6" w:history="1">
        <w:r w:rsidRPr="00243F2F">
          <w:rPr>
            <w:color w:val="0000FF"/>
            <w:sz w:val="24"/>
            <w:szCs w:val="24"/>
            <w:u w:val="single"/>
            <w:lang w:val="en-US"/>
          </w:rPr>
          <w:t>www</w:t>
        </w:r>
        <w:r w:rsidRPr="00243F2F">
          <w:rPr>
            <w:color w:val="0000FF"/>
            <w:sz w:val="24"/>
            <w:szCs w:val="24"/>
            <w:u w:val="single"/>
          </w:rPr>
          <w:t>.</w:t>
        </w:r>
        <w:r w:rsidRPr="00243F2F">
          <w:rPr>
            <w:color w:val="0000FF"/>
            <w:sz w:val="24"/>
            <w:szCs w:val="24"/>
            <w:u w:val="single"/>
            <w:lang w:val="en-US"/>
          </w:rPr>
          <w:t>admgorkluch</w:t>
        </w:r>
        <w:r w:rsidRPr="00243F2F">
          <w:rPr>
            <w:color w:val="0000FF"/>
            <w:sz w:val="24"/>
            <w:szCs w:val="24"/>
            <w:u w:val="single"/>
          </w:rPr>
          <w:t>.</w:t>
        </w:r>
        <w:r w:rsidRPr="00243F2F">
          <w:rPr>
            <w:color w:val="0000FF"/>
            <w:sz w:val="24"/>
            <w:szCs w:val="24"/>
            <w:u w:val="single"/>
            <w:lang w:val="en-US"/>
          </w:rPr>
          <w:t>ru</w:t>
        </w:r>
        <w:r w:rsidRPr="00243F2F">
          <w:rPr>
            <w:color w:val="0000FF"/>
            <w:sz w:val="24"/>
            <w:szCs w:val="24"/>
            <w:u w:val="single"/>
          </w:rPr>
          <w:t>/</w:t>
        </w:r>
      </w:hyperlink>
      <w:r w:rsidRPr="00243F2F">
        <w:rPr>
          <w:sz w:val="24"/>
          <w:szCs w:val="24"/>
        </w:rPr>
        <w:t>В помощь предпринимателю размещена информация о деятельности Центра.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 xml:space="preserve">Размещены информационные листовки о деятельности Центра в МКУ «Многофункциональный центр», а также на информационных стендах, расположенных: </w:t>
      </w:r>
      <w:bookmarkStart w:id="0" w:name="_GoBack"/>
      <w:bookmarkEnd w:id="0"/>
      <w:r w:rsidRPr="00243F2F">
        <w:rPr>
          <w:sz w:val="24"/>
          <w:szCs w:val="24"/>
        </w:rPr>
        <w:t>в холле здания администрации муниципального образования город Горячий Ключ,  на входах: в ТК «СБСВ», в ТК «Рио-Плаза», в ТЦ «Галерея», в ОАО «Рынок», в ТК «5-авеню».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В четвертом квартале 2015 года организовано и проведено субсидирование части затрат субъектов малого и среднего предпринимательства.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          «Субсидирование части затрат субъектов малого предпринимательства на ранней стадии их деятельности»: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          а) количество субъектов малого предпринимательства, получивших поддержку, ед. - 12;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          б) количество вновь созданных рабочих мест (включая вновь зарегистрированных индивидуальных предпринимателей) субъектами малого предпринимательства, получившими поддержку, ед. - 15;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          в) увеличение объемов инвестирования в развитие малого предпринимательства, тыс. руб. – 6174,059.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          «Субсидирование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предпринимательства»: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lastRenderedPageBreak/>
        <w:t>          а) количество субъектов малого и среднего предпринимательства, получивших поддержку, ед.- 4;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          б)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поддержку, ед.- 79;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          в) размер собственных средств субъектов малого и среднего предпринимательства, получивших поддержку, направленных на приобретение оборудования, тыс. руб.- 14847,4.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          «Субсидирование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услуг)»: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          а) количество субъектов малого и среднего предпринимательства, получивших поддержку, ед.- 1;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          б)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поддержку, ед.- 16;</w:t>
      </w:r>
    </w:p>
    <w:p w:rsidR="00243F2F" w:rsidRPr="00243F2F" w:rsidRDefault="00243F2F" w:rsidP="00243F2F">
      <w:pPr>
        <w:spacing w:before="100" w:beforeAutospacing="1" w:after="100" w:afterAutospacing="1"/>
        <w:rPr>
          <w:sz w:val="24"/>
          <w:szCs w:val="24"/>
        </w:rPr>
      </w:pPr>
      <w:r w:rsidRPr="00243F2F">
        <w:rPr>
          <w:sz w:val="24"/>
          <w:szCs w:val="24"/>
        </w:rPr>
        <w:t>в) размер собственных средств субъектов малого и среднего предпринимательства, получивших поддержку, направленных на строительство (реконструкцию) для собственных нужд производственных зданий, строений и сооружений и (или) приобретение оборудования, тыс. руб. – 1467,282.</w:t>
      </w:r>
    </w:p>
    <w:p w:rsidR="00462D51" w:rsidRPr="00285D48" w:rsidRDefault="00243F2F" w:rsidP="00243F2F">
      <w:pPr>
        <w:rPr>
          <w:szCs w:val="28"/>
        </w:rPr>
      </w:pPr>
      <w:r w:rsidRPr="00243F2F">
        <w:rPr>
          <w:sz w:val="24"/>
          <w:szCs w:val="24"/>
        </w:rPr>
        <w:t>Лимит денежных средств, выделенных на данные программные мероприятия, освоен в полном объеме.</w:t>
      </w:r>
    </w:p>
    <w:sectPr w:rsidR="00462D51" w:rsidRPr="00285D48" w:rsidSect="00243F2F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2D51"/>
    <w:rsid w:val="00037F2A"/>
    <w:rsid w:val="000903DC"/>
    <w:rsid w:val="0010593D"/>
    <w:rsid w:val="00243F2F"/>
    <w:rsid w:val="00285D48"/>
    <w:rsid w:val="00451F10"/>
    <w:rsid w:val="00462D51"/>
    <w:rsid w:val="005B47FB"/>
    <w:rsid w:val="00666AAD"/>
    <w:rsid w:val="00910E87"/>
    <w:rsid w:val="009643D8"/>
    <w:rsid w:val="00967613"/>
    <w:rsid w:val="00A0019C"/>
    <w:rsid w:val="00A51322"/>
    <w:rsid w:val="00AA5C25"/>
    <w:rsid w:val="00AA78ED"/>
    <w:rsid w:val="00C2161C"/>
    <w:rsid w:val="00CF219E"/>
    <w:rsid w:val="00E4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3F2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43F2F"/>
    <w:rPr>
      <w:color w:val="0000FF"/>
      <w:u w:val="single"/>
    </w:rPr>
  </w:style>
  <w:style w:type="paragraph" w:styleId="a7">
    <w:name w:val="No Spacing"/>
    <w:basedOn w:val="a"/>
    <w:uiPriority w:val="1"/>
    <w:qFormat/>
    <w:rsid w:val="00243F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gorkluch.ru/" TargetMode="External"/><Relationship Id="rId5" Type="http://schemas.openxmlformats.org/officeDocument/2006/relationships/hyperlink" Target="http://www.gorkluch.ru/%D0%9E%D0%B1%D1%8A%D1%8F%D0%B2%D0%BB%D0%B5%D0%BD%D0%B8%D1%8F" TargetMode="External"/><Relationship Id="rId4" Type="http://schemas.openxmlformats.org/officeDocument/2006/relationships/hyperlink" Target="http://www.gorkluch.ru/%D0%9E%D0%B1%D1%8A%D1%8F%D0%B2%D0%BB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3154</Words>
  <Characters>17982</Characters>
  <Application>Microsoft Office Word</Application>
  <DocSecurity>0</DocSecurity>
  <Lines>149</Lines>
  <Paragraphs>42</Paragraphs>
  <ScaleCrop>false</ScaleCrop>
  <Company/>
  <LinksUpToDate>false</LinksUpToDate>
  <CharactersWithSpaces>21094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2017-06-19T11:55:00Z</cp:lastPrinted>
  <dcterms:created xsi:type="dcterms:W3CDTF">2017-09-26T10:08:00Z</dcterms:created>
  <dcterms:modified xsi:type="dcterms:W3CDTF">2017-09-26T10:08:00Z</dcterms:modified>
</cp:coreProperties>
</file>