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2A" w:rsidRPr="00740E2A" w:rsidRDefault="00740E2A" w:rsidP="00740E2A">
      <w:pPr>
        <w:rPr>
          <w:rFonts w:ascii="Times New Roman" w:hAnsi="Times New Roman" w:cs="Times New Roman"/>
          <w:b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Перечень документов для предоставления путевки (курсовки)</w:t>
      </w:r>
    </w:p>
    <w:p w:rsidR="00740E2A" w:rsidRDefault="00740E2A" w:rsidP="00740E2A">
      <w:pPr>
        <w:rPr>
          <w:rFonts w:ascii="Times New Roman" w:hAnsi="Times New Roman" w:cs="Times New Roman"/>
          <w:sz w:val="28"/>
          <w:szCs w:val="28"/>
        </w:rPr>
      </w:pPr>
    </w:p>
    <w:p w:rsidR="00740E2A" w:rsidRPr="00740E2A" w:rsidRDefault="00740E2A" w:rsidP="00740E2A">
      <w:pPr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 xml:space="preserve">заявление, </w:t>
      </w:r>
      <w:r>
        <w:rPr>
          <w:rFonts w:ascii="Times New Roman" w:hAnsi="Times New Roman" w:cs="Times New Roman"/>
          <w:sz w:val="26"/>
          <w:szCs w:val="26"/>
        </w:rPr>
        <w:t>заполненное по форме;</w:t>
      </w:r>
    </w:p>
    <w:p w:rsidR="00740E2A" w:rsidRPr="00740E2A" w:rsidRDefault="00740E2A" w:rsidP="00740E2A">
      <w:pPr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заявителя;</w:t>
      </w:r>
    </w:p>
    <w:p w:rsidR="00740E2A" w:rsidRP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ребенка; </w:t>
      </w:r>
    </w:p>
    <w:p w:rsidR="00740E2A" w:rsidRP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740E2A" w:rsidRPr="00740E2A" w:rsidRDefault="00740E2A" w:rsidP="00740E2A">
      <w:pPr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740E2A" w:rsidRP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>копию справки, п</w:t>
      </w:r>
      <w:bookmarkStart w:id="0" w:name="_GoBack"/>
      <w:bookmarkEnd w:id="0"/>
      <w:r w:rsidRPr="00740E2A">
        <w:rPr>
          <w:rFonts w:ascii="Times New Roman" w:hAnsi="Times New Roman" w:cs="Times New Roman"/>
          <w:sz w:val="26"/>
          <w:szCs w:val="26"/>
        </w:rPr>
        <w:t>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экспертизы, действительной на момент подачи заявления (для ребенка или родителя (законного представителя), являющегося инвалидом);</w:t>
      </w:r>
    </w:p>
    <w:p w:rsidR="00740E2A" w:rsidRP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гражданство Российской Федерации у ребенка (для ребенка, не достигшего 14-летнего возраста на момент подачи заявления, - один из документов в соответствии с перечнем, утвержденным </w:t>
      </w:r>
      <w:hyperlink r:id="rId4" w:history="1">
        <w:r w:rsidRPr="00740E2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40E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13 апреля 2011 года № 444 </w:t>
      </w:r>
      <w:r>
        <w:rPr>
          <w:rFonts w:ascii="Times New Roman" w:hAnsi="Times New Roman" w:cs="Times New Roman"/>
          <w:sz w:val="26"/>
          <w:szCs w:val="26"/>
        </w:rPr>
        <w:br/>
      </w:r>
      <w:r w:rsidRPr="00740E2A">
        <w:rPr>
          <w:rFonts w:ascii="Times New Roman" w:hAnsi="Times New Roman" w:cs="Times New Roman"/>
          <w:sz w:val="26"/>
          <w:szCs w:val="26"/>
        </w:rPr>
        <w:t xml:space="preserve">«О дополнительных мерах по обеспечению прав и защиты интересов несовершеннолетних граждан Российской Федерации для ребенка, достигшего 14-летнего возраста на момент подачи заявления, - копию паспорта гражданина Российской Федерации ребенка; </w:t>
      </w:r>
    </w:p>
    <w:p w:rsidR="00740E2A" w:rsidRP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>документ, подтверждающий место жительства ребенка на территории Краснодарского края (для ребенка, не достигшего 14-летнего возраста на момент подачи заявления, - один из следующих документов: копию паспорта гражданина Российской Федерации заявителя с отметкой, подтверждающей его место жительства (либо место пребывания при отсутствии места жительства) на территории Краснодарского;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</w:t>
      </w:r>
      <w:r w:rsidR="00256859">
        <w:rPr>
          <w:rFonts w:ascii="Times New Roman" w:hAnsi="Times New Roman" w:cs="Times New Roman"/>
          <w:sz w:val="26"/>
          <w:szCs w:val="26"/>
        </w:rPr>
        <w:t>)</w:t>
      </w:r>
      <w:r w:rsidRPr="00740E2A">
        <w:rPr>
          <w:rFonts w:ascii="Times New Roman" w:hAnsi="Times New Roman" w:cs="Times New Roman"/>
          <w:sz w:val="26"/>
          <w:szCs w:val="26"/>
        </w:rPr>
        <w:t>; для ребенка, достигшего 14-летнего возраста на момент подачи заявления, - копию паспорта гражданина Российской Федерации ребенка с отметкой, подтверждающей его место жительства (либо место пребывания при отсутствии места жительства) на территории Краснодарского края;</w:t>
      </w:r>
    </w:p>
    <w:p w:rsidR="00740E2A" w:rsidRDefault="00740E2A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E2A">
        <w:rPr>
          <w:rFonts w:ascii="Times New Roman" w:hAnsi="Times New Roman" w:cs="Times New Roman"/>
          <w:sz w:val="26"/>
          <w:szCs w:val="26"/>
        </w:rPr>
        <w:t xml:space="preserve">справку для получения путевки на санаторно-курортное лечение по </w:t>
      </w:r>
      <w:hyperlink r:id="rId5" w:history="1">
        <w:r w:rsidRPr="00740E2A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Pr="00740E2A">
          <w:rPr>
            <w:rFonts w:ascii="Times New Roman" w:hAnsi="Times New Roman" w:cs="Times New Roman"/>
            <w:sz w:val="26"/>
            <w:szCs w:val="26"/>
          </w:rPr>
          <w:t>№ 070/у</w:t>
        </w:r>
      </w:hyperlink>
      <w:r w:rsidRPr="00740E2A">
        <w:rPr>
          <w:rFonts w:ascii="Times New Roman" w:hAnsi="Times New Roman" w:cs="Times New Roman"/>
          <w:sz w:val="26"/>
          <w:szCs w:val="26"/>
        </w:rPr>
        <w:t xml:space="preserve"> согласно приложению № 11 к Приказу Министерства здравоохранения Российской Федерации от 15 декабря 2014 года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действительную на момент подачи заявления (для получения путевки (курсовки) в санаторную организацию).</w:t>
      </w:r>
    </w:p>
    <w:p w:rsidR="00256859" w:rsidRPr="00740E2A" w:rsidRDefault="00256859" w:rsidP="00740E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Вышеуказанные документы представляются заявителями в отдел по вопросам семьи и детства муниципального образования город Горячий Ключ</w:t>
      </w:r>
      <w:r w:rsidR="00BE0F8A">
        <w:rPr>
          <w:rFonts w:ascii="Times New Roman" w:hAnsi="Times New Roman" w:cs="Times New Roman"/>
          <w:sz w:val="26"/>
          <w:szCs w:val="26"/>
        </w:rPr>
        <w:t xml:space="preserve">, расположенный по адресу: ул. Ленина, 34-А, кабинет № 47. Режим приема документов: понедельник, вторник, среда с 8.00 по 12.00 часов.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F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56859" w:rsidRPr="00740E2A" w:rsidSect="00570A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2A"/>
    <w:rsid w:val="00256859"/>
    <w:rsid w:val="00570A97"/>
    <w:rsid w:val="00740E2A"/>
    <w:rsid w:val="00BE0F8A"/>
    <w:rsid w:val="00EF7E91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9DA2-A6A1-4605-8EB1-4DE8D98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0E2A"/>
    <w:rPr>
      <w:rFonts w:cs="Times New Roman"/>
      <w:b w:val="0"/>
      <w:color w:val="106BBE"/>
    </w:rPr>
  </w:style>
  <w:style w:type="paragraph" w:customStyle="1" w:styleId="ConsPlusNormal">
    <w:name w:val="ConsPlusNormal"/>
    <w:rsid w:val="00740E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DDB45FA555D7004D073F55ED86092FEC2889AD2DD340DE6F01978F5472C45D95F669179C92E2Ch6q9I" TargetMode="External"/><Relationship Id="rId4" Type="http://schemas.openxmlformats.org/officeDocument/2006/relationships/hyperlink" Target="consultantplus://offline/ref=FD1DDB45FA555D7004D073F55ED86092FEC18591DCDB340DE6F01978F5h4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2018-11-19T06:43:00Z</cp:lastPrinted>
  <dcterms:created xsi:type="dcterms:W3CDTF">2018-11-19T06:37:00Z</dcterms:created>
  <dcterms:modified xsi:type="dcterms:W3CDTF">2019-01-10T11:24:00Z</dcterms:modified>
</cp:coreProperties>
</file>