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6" w:rsidRPr="00402BDC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Примерная форма заявки для участия в аукционе.</w:t>
      </w: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ПО ПРОДАЖЕ ЗЕМЕЛЬНОГО УЧАСТКА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</w:t>
      </w:r>
      <w:r w:rsidR="00BD54F3">
        <w:rPr>
          <w:color w:val="000000"/>
        </w:rPr>
        <w:t>земельного участка</w:t>
      </w:r>
      <w:r w:rsidRPr="00BC60C8">
        <w:rPr>
          <w:color w:val="000000"/>
        </w:rPr>
        <w:t xml:space="preserve">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8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Pr="00165A65">
          <w:rPr>
            <w:rStyle w:val="a4"/>
            <w:lang w:val="en-US"/>
          </w:rPr>
          <w:t>www</w:t>
        </w:r>
      </w:hyperlink>
      <w:hyperlink r:id="rId10" w:history="1">
        <w:r w:rsidRPr="00165A65">
          <w:rPr>
            <w:rStyle w:val="a4"/>
          </w:rPr>
          <w:t>.</w:t>
        </w:r>
      </w:hyperlink>
      <w:hyperlink r:id="rId11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Pr="00165A65">
          <w:rPr>
            <w:rStyle w:val="a4"/>
          </w:rPr>
          <w:t>.</w:t>
        </w:r>
      </w:hyperlink>
      <w:hyperlink r:id="rId13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Pr="00165A65">
          <w:rPr>
            <w:rStyle w:val="a4"/>
          </w:rPr>
          <w:t>.</w:t>
        </w:r>
      </w:hyperlink>
      <w:hyperlink r:id="rId15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</w:t>
      </w:r>
      <w:r>
        <w:rPr>
          <w:color w:val="000000"/>
        </w:rPr>
        <w:t>купли-продажи</w:t>
      </w:r>
      <w:r w:rsidRPr="00BC60C8">
        <w:rPr>
          <w:color w:val="000000"/>
        </w:rPr>
        <w:t xml:space="preserve">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A94BCD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 xml:space="preserve">ЗАЯВКА </w:t>
      </w:r>
    </w:p>
    <w:p w:rsidR="001A131C" w:rsidRPr="00BC60C8" w:rsidRDefault="001A131C" w:rsidP="001A131C">
      <w:pPr>
        <w:ind w:right="-15"/>
        <w:jc w:val="center"/>
        <w:rPr>
          <w:color w:val="000000"/>
        </w:rPr>
      </w:pPr>
      <w:r w:rsidRPr="00BC60C8">
        <w:rPr>
          <w:color w:val="000000"/>
        </w:rPr>
        <w:t>НА УЧАСТИЕ В АУКЦИОНЕ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НА ПРАВО</w:t>
      </w:r>
      <w:r w:rsidR="00A94BCD">
        <w:rPr>
          <w:color w:val="000000"/>
        </w:rPr>
        <w:t xml:space="preserve"> </w:t>
      </w:r>
      <w:r w:rsidR="00813672">
        <w:rPr>
          <w:color w:val="000000"/>
        </w:rPr>
        <w:t>ЗАКЛЮЧЕНИЯ</w:t>
      </w:r>
      <w:r w:rsidR="00A94BCD">
        <w:rPr>
          <w:color w:val="000000"/>
        </w:rPr>
        <w:t xml:space="preserve"> ДОГОВОРА АРЕНДЫ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права на заключения договора аренды,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Pr="00165A65">
        <w:t>на официальном сайте администрации муниципального образования город Горячий Ключ  (</w:t>
      </w:r>
      <w:hyperlink r:id="rId16" w:history="1">
        <w:r w:rsidRPr="00165A65">
          <w:rPr>
            <w:rStyle w:val="a4"/>
          </w:rPr>
          <w:t>www.gorkluch.ru</w:t>
        </w:r>
      </w:hyperlink>
      <w:r w:rsidRPr="00165A65">
        <w:t>) в разделе «город - экономика - аукционы» и на официальном сайте Российской Федерации в сети "Интернет" (</w:t>
      </w:r>
      <w:hyperlink r:id="rId17" w:history="1">
        <w:r w:rsidRPr="00165A65">
          <w:rPr>
            <w:rStyle w:val="a4"/>
            <w:lang w:val="en-US"/>
          </w:rPr>
          <w:t>www</w:t>
        </w:r>
      </w:hyperlink>
      <w:hyperlink r:id="rId18" w:history="1">
        <w:r w:rsidRPr="00165A65">
          <w:rPr>
            <w:rStyle w:val="a4"/>
          </w:rPr>
          <w:t>.</w:t>
        </w:r>
      </w:hyperlink>
      <w:hyperlink r:id="rId19" w:history="1">
        <w:proofErr w:type="spellStart"/>
        <w:r w:rsidRPr="00165A65">
          <w:rPr>
            <w:rStyle w:val="a4"/>
            <w:lang w:val="en-US"/>
          </w:rPr>
          <w:t>torgi</w:t>
        </w:r>
        <w:proofErr w:type="spellEnd"/>
      </w:hyperlink>
      <w:hyperlink r:id="rId20" w:history="1">
        <w:r w:rsidRPr="00165A65">
          <w:rPr>
            <w:rStyle w:val="a4"/>
          </w:rPr>
          <w:t>.</w:t>
        </w:r>
      </w:hyperlink>
      <w:hyperlink r:id="rId21" w:history="1">
        <w:proofErr w:type="spellStart"/>
        <w:r w:rsidRPr="00165A65">
          <w:rPr>
            <w:rStyle w:val="a4"/>
            <w:lang w:val="en-US"/>
          </w:rPr>
          <w:t>gov</w:t>
        </w:r>
        <w:proofErr w:type="spellEnd"/>
      </w:hyperlink>
      <w:hyperlink r:id="rId22" w:history="1">
        <w:r w:rsidRPr="00165A65">
          <w:rPr>
            <w:rStyle w:val="a4"/>
          </w:rPr>
          <w:t>.</w:t>
        </w:r>
      </w:hyperlink>
      <w:hyperlink r:id="rId23" w:history="1">
        <w:proofErr w:type="spellStart"/>
        <w:r w:rsidRPr="00165A65">
          <w:rPr>
            <w:rStyle w:val="a4"/>
            <w:lang w:val="en-US"/>
          </w:rPr>
          <w:t>ru</w:t>
        </w:r>
        <w:proofErr w:type="spellEnd"/>
      </w:hyperlink>
      <w:r w:rsidRPr="00165A65">
        <w:t>)</w:t>
      </w:r>
      <w:r w:rsidRPr="00BC60C8">
        <w:rPr>
          <w:color w:val="000000"/>
        </w:rPr>
        <w:t xml:space="preserve"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</w:t>
      </w:r>
      <w:r w:rsidRPr="00BC60C8">
        <w:rPr>
          <w:color w:val="000000"/>
        </w:rPr>
        <w:lastRenderedPageBreak/>
        <w:t>расположенных на территории муниципального образования город Горячий Ключ Краснодарского края»;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1A131C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>
        <w:rPr>
          <w:color w:val="000000"/>
          <w:lang w:eastAsia="ru-RU"/>
        </w:rPr>
        <w:t>, если в течении тридцати дней со дня направления мне проекта договора купли-продажи или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>
        <w:rPr>
          <w:color w:val="000000"/>
        </w:rPr>
        <w:t>В целях соблюдения Федерального закона от 27 июля 2006 года № 152 «О персональных данных» я даю свое согласие на обработку и использование моих персональных данных, содержащихся в настоящем заявлении и в представленных мною документах, администрации муниципального образования город Горячий Ключ, в лице управления имущественных и земельных отношений.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1A131C" w:rsidRPr="00BC60C8" w:rsidRDefault="001A131C" w:rsidP="001A131C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1A131C" w:rsidRDefault="001A131C" w:rsidP="001A131C">
      <w:pPr>
        <w:ind w:right="-15" w:firstLine="708"/>
        <w:jc w:val="both"/>
        <w:rPr>
          <w:color w:val="000000"/>
        </w:rPr>
      </w:pPr>
    </w:p>
    <w:p w:rsidR="001A131C" w:rsidRPr="00BC60C8" w:rsidRDefault="001A131C" w:rsidP="001A131C">
      <w:pPr>
        <w:ind w:right="-15" w:firstLine="708"/>
        <w:jc w:val="both"/>
        <w:rPr>
          <w:color w:val="000000"/>
        </w:rPr>
      </w:pPr>
      <w:r w:rsidRPr="00BC60C8">
        <w:rPr>
          <w:color w:val="000000"/>
        </w:rPr>
        <w:t>За справками обращаться по телефону:8(86159) 38795 с 8.00ч. до 12.00ч. и с 13.00ч. до 17.00ч.</w:t>
      </w:r>
    </w:p>
    <w:p w:rsidR="00556544" w:rsidRPr="00BC60C8" w:rsidRDefault="00556544" w:rsidP="00832010">
      <w:pPr>
        <w:ind w:right="-15"/>
        <w:jc w:val="both"/>
        <w:rPr>
          <w:color w:val="000000"/>
        </w:rPr>
      </w:pPr>
      <w:bookmarkStart w:id="0" w:name="_GoBack"/>
      <w:bookmarkEnd w:id="0"/>
    </w:p>
    <w:sectPr w:rsidR="00556544" w:rsidRPr="00BC60C8" w:rsidSect="008F5364">
      <w:headerReference w:type="default" r:id="rId24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3D" w:rsidRDefault="00741E3D">
      <w:r>
        <w:separator/>
      </w:r>
    </w:p>
  </w:endnote>
  <w:endnote w:type="continuationSeparator" w:id="0">
    <w:p w:rsidR="00741E3D" w:rsidRDefault="0074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3D" w:rsidRDefault="00741E3D">
      <w:r>
        <w:separator/>
      </w:r>
    </w:p>
  </w:footnote>
  <w:footnote w:type="continuationSeparator" w:id="0">
    <w:p w:rsidR="00741E3D" w:rsidRDefault="0074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33" w:rsidRDefault="005A6233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121C"/>
    <w:rsid w:val="00073236"/>
    <w:rsid w:val="00077A42"/>
    <w:rsid w:val="0008208E"/>
    <w:rsid w:val="00083085"/>
    <w:rsid w:val="00083359"/>
    <w:rsid w:val="00084DAB"/>
    <w:rsid w:val="00090F5E"/>
    <w:rsid w:val="00093F05"/>
    <w:rsid w:val="00097A11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10A9"/>
    <w:rsid w:val="000E29E8"/>
    <w:rsid w:val="000E3125"/>
    <w:rsid w:val="000E7B75"/>
    <w:rsid w:val="000F1877"/>
    <w:rsid w:val="000F1A26"/>
    <w:rsid w:val="000F4351"/>
    <w:rsid w:val="000F56AA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790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3EB9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5B69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422AF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56544"/>
    <w:rsid w:val="005601E3"/>
    <w:rsid w:val="00560C91"/>
    <w:rsid w:val="00561362"/>
    <w:rsid w:val="00561518"/>
    <w:rsid w:val="00561E77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6233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2F25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485D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3469"/>
    <w:rsid w:val="007156E5"/>
    <w:rsid w:val="00722103"/>
    <w:rsid w:val="00724875"/>
    <w:rsid w:val="0072537A"/>
    <w:rsid w:val="0072694A"/>
    <w:rsid w:val="00732238"/>
    <w:rsid w:val="00735590"/>
    <w:rsid w:val="007376B3"/>
    <w:rsid w:val="00737DD2"/>
    <w:rsid w:val="00741E3D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22D5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2010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942DD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A84"/>
    <w:rsid w:val="009B2CDB"/>
    <w:rsid w:val="009B52A3"/>
    <w:rsid w:val="009B5531"/>
    <w:rsid w:val="009B68D0"/>
    <w:rsid w:val="009C237A"/>
    <w:rsid w:val="009C2CC4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7729B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3C6D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66704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484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0C7F"/>
    <w:rsid w:val="00EA3AFD"/>
    <w:rsid w:val="00EA3E83"/>
    <w:rsid w:val="00EA5324"/>
    <w:rsid w:val="00EA7E5B"/>
    <w:rsid w:val="00EB1B17"/>
    <w:rsid w:val="00EB37F7"/>
    <w:rsid w:val="00EB4641"/>
    <w:rsid w:val="00EB6AD7"/>
    <w:rsid w:val="00EB6FA9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2308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rkluch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3D93-895B-487E-99AF-7734AE8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6187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3</cp:revision>
  <cp:lastPrinted>2018-11-06T08:59:00Z</cp:lastPrinted>
  <dcterms:created xsi:type="dcterms:W3CDTF">2019-01-11T08:47:00Z</dcterms:created>
  <dcterms:modified xsi:type="dcterms:W3CDTF">2019-01-11T08:48:00Z</dcterms:modified>
</cp:coreProperties>
</file>