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EF" w:rsidRDefault="0049139C" w:rsidP="00D22C9E">
      <w:r w:rsidRPr="00B058AC">
        <w:t xml:space="preserve">                                                                        </w:t>
      </w:r>
      <w:r w:rsidR="004F0E71">
        <w:t xml:space="preserve">                            </w:t>
      </w:r>
    </w:p>
    <w:p w:rsidR="00554CFE" w:rsidRPr="005B538C" w:rsidRDefault="00D85648" w:rsidP="004A3029">
      <w:pPr>
        <w:ind w:left="4253"/>
      </w:pPr>
      <w:r>
        <w:t>П</w:t>
      </w:r>
      <w:r w:rsidR="005B538C">
        <w:t>риложение</w:t>
      </w:r>
    </w:p>
    <w:p w:rsidR="00554CFE" w:rsidRDefault="007B2632" w:rsidP="004A3029">
      <w:pPr>
        <w:ind w:left="4253"/>
      </w:pPr>
      <w:r>
        <w:t>к</w:t>
      </w:r>
      <w:r w:rsidR="00554CFE">
        <w:t xml:space="preserve"> постановлению администрации</w:t>
      </w:r>
    </w:p>
    <w:p w:rsidR="00554CFE" w:rsidRDefault="007B2632" w:rsidP="004A3029">
      <w:pPr>
        <w:ind w:left="4253"/>
      </w:pPr>
      <w:r>
        <w:t>м</w:t>
      </w:r>
      <w:r w:rsidR="00554CFE">
        <w:t>униципального образования</w:t>
      </w:r>
    </w:p>
    <w:p w:rsidR="00554CFE" w:rsidRDefault="007B2632" w:rsidP="004A3029">
      <w:pPr>
        <w:ind w:left="4253"/>
      </w:pPr>
      <w:r>
        <w:t>г</w:t>
      </w:r>
      <w:r w:rsidR="00554CFE">
        <w:t>ород Горячий Ключ</w:t>
      </w:r>
    </w:p>
    <w:p w:rsidR="00554CFE" w:rsidRDefault="007B2632" w:rsidP="004A3029">
      <w:pPr>
        <w:ind w:left="4253"/>
      </w:pPr>
      <w:r>
        <w:t>о</w:t>
      </w:r>
      <w:r w:rsidR="00554CFE">
        <w:t>т _____________ № _______</w:t>
      </w:r>
    </w:p>
    <w:p w:rsidR="00347CDA" w:rsidRDefault="00347CDA" w:rsidP="004A3029">
      <w:pPr>
        <w:ind w:left="4253"/>
      </w:pPr>
    </w:p>
    <w:p w:rsidR="00347CDA" w:rsidRDefault="00554CFE" w:rsidP="004A3029">
      <w:pPr>
        <w:ind w:left="4253"/>
      </w:pPr>
      <w:r>
        <w:t>«П</w:t>
      </w:r>
      <w:r w:rsidR="005B538C">
        <w:t>риложение</w:t>
      </w:r>
      <w:r w:rsidR="00F9312D">
        <w:t xml:space="preserve"> 1</w:t>
      </w:r>
    </w:p>
    <w:p w:rsidR="005B538C" w:rsidRDefault="005B538C" w:rsidP="004A3029">
      <w:pPr>
        <w:ind w:left="4253"/>
      </w:pPr>
    </w:p>
    <w:p w:rsidR="005B538C" w:rsidRDefault="005B538C" w:rsidP="004A3029">
      <w:pPr>
        <w:ind w:left="4253"/>
      </w:pPr>
      <w:r>
        <w:t>УТВЕРЖДЕН</w:t>
      </w:r>
    </w:p>
    <w:p w:rsidR="00554CFE" w:rsidRDefault="00554CFE" w:rsidP="004A3029">
      <w:pPr>
        <w:ind w:left="4253"/>
      </w:pPr>
      <w:r>
        <w:t>постановлени</w:t>
      </w:r>
      <w:r w:rsidR="005B538C">
        <w:t>ем</w:t>
      </w:r>
      <w:r>
        <w:t xml:space="preserve"> администрации </w:t>
      </w:r>
    </w:p>
    <w:p w:rsidR="00554CFE" w:rsidRDefault="007B2632" w:rsidP="004A3029">
      <w:pPr>
        <w:ind w:left="4253"/>
      </w:pPr>
      <w:r>
        <w:t>м</w:t>
      </w:r>
      <w:r w:rsidR="00554CFE">
        <w:t>униципального образования</w:t>
      </w:r>
    </w:p>
    <w:p w:rsidR="004E0CD1" w:rsidRDefault="007B2632" w:rsidP="004A3029">
      <w:pPr>
        <w:ind w:left="4253"/>
      </w:pPr>
      <w:r>
        <w:t>г</w:t>
      </w:r>
      <w:r w:rsidR="00554CFE">
        <w:t xml:space="preserve">ород Горячий Ключ </w:t>
      </w:r>
    </w:p>
    <w:p w:rsidR="00554CFE" w:rsidRDefault="00554CFE" w:rsidP="004A3029">
      <w:pPr>
        <w:ind w:left="4253"/>
      </w:pPr>
      <w:r>
        <w:t xml:space="preserve">от </w:t>
      </w:r>
      <w:r w:rsidR="00BF41B1">
        <w:t>29 июня 2015 г.</w:t>
      </w:r>
      <w:r w:rsidR="004E0CD1">
        <w:t xml:space="preserve"> № 1214</w:t>
      </w:r>
    </w:p>
    <w:p w:rsidR="00554CFE" w:rsidRDefault="00554CFE" w:rsidP="00776450">
      <w:pPr>
        <w:ind w:left="4253"/>
      </w:pPr>
      <w:r>
        <w:t xml:space="preserve">(в редакции </w:t>
      </w:r>
      <w:r w:rsidR="00776450">
        <w:t>от 24.06.2022 г. №1081, от 27.04.2023 г. № 876</w:t>
      </w:r>
      <w:r w:rsidR="00030DFC">
        <w:t xml:space="preserve">, от 19.07.2023 г.            </w:t>
      </w:r>
      <w:bookmarkStart w:id="0" w:name="_GoBack"/>
      <w:bookmarkEnd w:id="0"/>
      <w:r w:rsidR="00030DFC">
        <w:t>№ 1527</w:t>
      </w:r>
      <w:r w:rsidR="00776450">
        <w:t>)</w:t>
      </w:r>
    </w:p>
    <w:p w:rsidR="00554CFE" w:rsidRDefault="00554CFE" w:rsidP="00554CFE">
      <w:pPr>
        <w:jc w:val="right"/>
      </w:pPr>
    </w:p>
    <w:p w:rsidR="00F9312D" w:rsidRPr="004A3029" w:rsidRDefault="00F9312D" w:rsidP="00554CFE">
      <w:pPr>
        <w:jc w:val="center"/>
        <w:rPr>
          <w:b/>
        </w:rPr>
      </w:pPr>
      <w:r w:rsidRPr="004A3029">
        <w:rPr>
          <w:b/>
        </w:rPr>
        <w:t>СОСТАВ</w:t>
      </w:r>
    </w:p>
    <w:p w:rsidR="0043115B" w:rsidRPr="004A3029" w:rsidRDefault="0043115B" w:rsidP="00554CFE">
      <w:pPr>
        <w:jc w:val="center"/>
        <w:rPr>
          <w:b/>
        </w:rPr>
      </w:pPr>
      <w:r w:rsidRPr="004A3029">
        <w:rPr>
          <w:b/>
        </w:rPr>
        <w:t xml:space="preserve"> консультативного совета по оценке регулирующего воздействия </w:t>
      </w:r>
    </w:p>
    <w:p w:rsidR="0043115B" w:rsidRPr="004A3029" w:rsidRDefault="0043115B" w:rsidP="00554CFE">
      <w:pPr>
        <w:jc w:val="center"/>
        <w:rPr>
          <w:b/>
        </w:rPr>
      </w:pPr>
      <w:r w:rsidRPr="004A3029">
        <w:rPr>
          <w:b/>
        </w:rPr>
        <w:t xml:space="preserve">и экспертизе муниципальных нормативных правовых актов </w:t>
      </w:r>
    </w:p>
    <w:p w:rsidR="00554CFE" w:rsidRDefault="00554CFE" w:rsidP="00554CFE">
      <w:pPr>
        <w:jc w:val="center"/>
        <w:rPr>
          <w:b/>
        </w:rPr>
      </w:pPr>
      <w:r w:rsidRPr="004A3029">
        <w:rPr>
          <w:b/>
        </w:rPr>
        <w:t xml:space="preserve">муниципального образования город Горячий Ключ </w:t>
      </w:r>
    </w:p>
    <w:p w:rsidR="00C974E4" w:rsidRPr="004A3029" w:rsidRDefault="00C974E4" w:rsidP="00554CFE">
      <w:pPr>
        <w:jc w:val="center"/>
        <w:rPr>
          <w:b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5037"/>
      </w:tblGrid>
      <w:tr w:rsidR="00554CFE" w:rsidTr="00E74FA4">
        <w:tc>
          <w:tcPr>
            <w:tcW w:w="4744" w:type="dxa"/>
          </w:tcPr>
          <w:p w:rsidR="00554CFE" w:rsidRDefault="00554CFE" w:rsidP="00AA1048">
            <w:pPr>
              <w:jc w:val="both"/>
            </w:pPr>
          </w:p>
        </w:tc>
        <w:tc>
          <w:tcPr>
            <w:tcW w:w="5037" w:type="dxa"/>
          </w:tcPr>
          <w:p w:rsidR="009C2745" w:rsidRDefault="009C2745" w:rsidP="00AA1048">
            <w:pPr>
              <w:jc w:val="both"/>
            </w:pPr>
          </w:p>
        </w:tc>
      </w:tr>
      <w:tr w:rsidR="0043115B" w:rsidTr="00E74FA4">
        <w:tc>
          <w:tcPr>
            <w:tcW w:w="4744" w:type="dxa"/>
          </w:tcPr>
          <w:p w:rsidR="00776450" w:rsidRDefault="00776450" w:rsidP="00F9312D">
            <w:pPr>
              <w:ind w:right="383"/>
              <w:jc w:val="both"/>
            </w:pPr>
            <w:proofErr w:type="spellStart"/>
            <w:r>
              <w:t>Лодочникова</w:t>
            </w:r>
            <w:proofErr w:type="spellEnd"/>
            <w:r>
              <w:t xml:space="preserve"> </w:t>
            </w:r>
          </w:p>
          <w:p w:rsidR="0043115B" w:rsidRDefault="00776450" w:rsidP="00F9312D">
            <w:pPr>
              <w:ind w:right="383"/>
              <w:jc w:val="both"/>
            </w:pPr>
            <w:r>
              <w:t>Татьяна Александровна</w:t>
            </w:r>
            <w:r w:rsidR="0043115B">
              <w:t xml:space="preserve"> </w:t>
            </w:r>
          </w:p>
        </w:tc>
        <w:tc>
          <w:tcPr>
            <w:tcW w:w="5037" w:type="dxa"/>
          </w:tcPr>
          <w:p w:rsidR="0043115B" w:rsidRDefault="00776450" w:rsidP="00CC4993">
            <w:pPr>
              <w:jc w:val="both"/>
            </w:pPr>
            <w:r>
              <w:t>заместитель главы</w:t>
            </w:r>
            <w:r w:rsidR="00F9312D">
              <w:t xml:space="preserve">, </w:t>
            </w:r>
            <w:r w:rsidR="00CC4993">
              <w:t>председатель консультативного совета</w:t>
            </w:r>
            <w:r w:rsidR="0043115B">
              <w:t>;</w:t>
            </w:r>
          </w:p>
        </w:tc>
      </w:tr>
      <w:tr w:rsidR="0043115B" w:rsidTr="00E74FA4">
        <w:tc>
          <w:tcPr>
            <w:tcW w:w="4744" w:type="dxa"/>
          </w:tcPr>
          <w:p w:rsidR="004E0CD1" w:rsidRDefault="004E0CD1" w:rsidP="0043115B">
            <w:pPr>
              <w:jc w:val="both"/>
            </w:pPr>
          </w:p>
          <w:p w:rsidR="002471EC" w:rsidRDefault="002471EC" w:rsidP="00BE26EF">
            <w:pPr>
              <w:jc w:val="both"/>
            </w:pPr>
            <w:r>
              <w:t xml:space="preserve">Долженко </w:t>
            </w:r>
          </w:p>
          <w:p w:rsidR="0043115B" w:rsidRDefault="002471EC" w:rsidP="00BE26EF">
            <w:pPr>
              <w:jc w:val="both"/>
            </w:pPr>
            <w:r>
              <w:t>Марина Александровна</w:t>
            </w:r>
            <w:r w:rsidR="0043115B">
              <w:t xml:space="preserve"> </w:t>
            </w:r>
          </w:p>
        </w:tc>
        <w:tc>
          <w:tcPr>
            <w:tcW w:w="5037" w:type="dxa"/>
          </w:tcPr>
          <w:p w:rsidR="004E0CD1" w:rsidRDefault="004E0CD1" w:rsidP="0043115B">
            <w:pPr>
              <w:jc w:val="both"/>
            </w:pPr>
          </w:p>
          <w:p w:rsidR="0043115B" w:rsidRDefault="00EF639D" w:rsidP="00F9312D">
            <w:pPr>
              <w:jc w:val="both"/>
            </w:pPr>
            <w:r>
              <w:t>главный</w:t>
            </w:r>
            <w:r w:rsidR="0043115B">
              <w:t xml:space="preserve"> специалист отдела по инвестиционным вопросам и взаимодействию с малым бизнесом, ответственный секр</w:t>
            </w:r>
            <w:r w:rsidR="004E0CD1">
              <w:t xml:space="preserve">етарь </w:t>
            </w:r>
            <w:r w:rsidR="00F9312D">
              <w:t>совета</w:t>
            </w:r>
            <w:r w:rsidR="00F33AA2">
              <w:t>.</w:t>
            </w:r>
          </w:p>
          <w:p w:rsidR="00F33AA2" w:rsidRPr="00F33AA2" w:rsidRDefault="00F33AA2" w:rsidP="00F9312D">
            <w:pPr>
              <w:jc w:val="both"/>
            </w:pPr>
          </w:p>
        </w:tc>
      </w:tr>
      <w:tr w:rsidR="00BF41B1" w:rsidTr="00E74FA4">
        <w:tc>
          <w:tcPr>
            <w:tcW w:w="9781" w:type="dxa"/>
            <w:gridSpan w:val="2"/>
          </w:tcPr>
          <w:p w:rsidR="00BF41B1" w:rsidRDefault="00BF41B1" w:rsidP="0043115B">
            <w:pPr>
              <w:jc w:val="both"/>
            </w:pPr>
            <w:r>
              <w:t xml:space="preserve">                                                    Члены комиссии:</w:t>
            </w:r>
          </w:p>
        </w:tc>
      </w:tr>
      <w:tr w:rsidR="004E0CD1" w:rsidTr="00E74FA4">
        <w:tc>
          <w:tcPr>
            <w:tcW w:w="4744" w:type="dxa"/>
          </w:tcPr>
          <w:p w:rsidR="004E0CD1" w:rsidRDefault="004E0CD1" w:rsidP="004E0CD1">
            <w:pPr>
              <w:ind w:right="383"/>
              <w:jc w:val="both"/>
            </w:pPr>
          </w:p>
        </w:tc>
        <w:tc>
          <w:tcPr>
            <w:tcW w:w="5037" w:type="dxa"/>
          </w:tcPr>
          <w:p w:rsidR="004E0CD1" w:rsidRDefault="004E0CD1" w:rsidP="004E0CD1">
            <w:pPr>
              <w:jc w:val="both"/>
            </w:pP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r>
              <w:t>Ермишкина</w:t>
            </w:r>
          </w:p>
          <w:p w:rsidR="00776450" w:rsidRDefault="00776450" w:rsidP="00776450">
            <w:pPr>
              <w:pStyle w:val="ac"/>
            </w:pPr>
            <w:r>
              <w:t>Александра Владимировна</w:t>
            </w:r>
          </w:p>
          <w:p w:rsidR="00776450" w:rsidRDefault="00776450" w:rsidP="00776450">
            <w:pPr>
              <w:pStyle w:val="ac"/>
            </w:pPr>
          </w:p>
        </w:tc>
        <w:tc>
          <w:tcPr>
            <w:tcW w:w="5037" w:type="dxa"/>
          </w:tcPr>
          <w:p w:rsidR="00776450" w:rsidRDefault="00776450" w:rsidP="00776450">
            <w:r>
              <w:t>индивидуальный предприниматель (по согласованию);</w:t>
            </w: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r>
              <w:t>Зубов</w:t>
            </w:r>
          </w:p>
          <w:p w:rsidR="00776450" w:rsidRDefault="00776450" w:rsidP="00776450">
            <w:pPr>
              <w:pStyle w:val="ac"/>
            </w:pPr>
            <w:r>
              <w:t>Дмитрий Владимирович</w:t>
            </w:r>
          </w:p>
        </w:tc>
        <w:tc>
          <w:tcPr>
            <w:tcW w:w="5037" w:type="dxa"/>
          </w:tcPr>
          <w:p w:rsidR="00776450" w:rsidRDefault="00776450" w:rsidP="00776450">
            <w:pPr>
              <w:jc w:val="both"/>
            </w:pPr>
            <w:r>
              <w:t>ю</w:t>
            </w:r>
            <w:r w:rsidRPr="00C974E4">
              <w:t>рист АО «Завод минеральных</w:t>
            </w:r>
            <w:r>
              <w:t xml:space="preserve"> </w:t>
            </w:r>
            <w:r w:rsidRPr="00C974E4">
              <w:t>вод «</w:t>
            </w:r>
            <w:proofErr w:type="spellStart"/>
            <w:r w:rsidRPr="00C974E4">
              <w:t>Горячеключевской</w:t>
            </w:r>
            <w:proofErr w:type="spellEnd"/>
            <w:r w:rsidRPr="00C974E4">
              <w:t>»</w:t>
            </w:r>
            <w:r>
              <w:t xml:space="preserve"> (по согласованию);</w:t>
            </w:r>
          </w:p>
          <w:p w:rsidR="00776450" w:rsidRDefault="00776450" w:rsidP="00776450">
            <w:pPr>
              <w:jc w:val="both"/>
            </w:pP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proofErr w:type="spellStart"/>
            <w:r>
              <w:t>Кортунова</w:t>
            </w:r>
            <w:proofErr w:type="spellEnd"/>
          </w:p>
          <w:p w:rsidR="00776450" w:rsidRDefault="00776450" w:rsidP="00776450">
            <w:pPr>
              <w:pStyle w:val="ac"/>
            </w:pPr>
            <w:r>
              <w:t>Елена Геннадьевна</w:t>
            </w:r>
          </w:p>
        </w:tc>
        <w:tc>
          <w:tcPr>
            <w:tcW w:w="5037" w:type="dxa"/>
          </w:tcPr>
          <w:p w:rsidR="00776450" w:rsidRDefault="00776450" w:rsidP="00776450">
            <w:pPr>
              <w:jc w:val="both"/>
            </w:pPr>
            <w:r>
              <w:t>а</w:t>
            </w:r>
            <w:r w:rsidRPr="00C974E4">
              <w:t>двокат адвокатской палаты</w:t>
            </w:r>
            <w:r>
              <w:t xml:space="preserve"> </w:t>
            </w:r>
            <w:r w:rsidRPr="00C974E4">
              <w:t>Краснодарского края</w:t>
            </w:r>
            <w:r>
              <w:t xml:space="preserve"> (по согласованию);</w:t>
            </w: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r>
              <w:t>Рудченко</w:t>
            </w:r>
          </w:p>
          <w:p w:rsidR="00776450" w:rsidRDefault="00776450" w:rsidP="00776450">
            <w:pPr>
              <w:pStyle w:val="ac"/>
            </w:pPr>
            <w:r>
              <w:t>Тамара Анатольевна</w:t>
            </w:r>
          </w:p>
          <w:p w:rsidR="00776450" w:rsidRDefault="00776450" w:rsidP="00776450">
            <w:pPr>
              <w:pStyle w:val="ac"/>
            </w:pPr>
          </w:p>
        </w:tc>
        <w:tc>
          <w:tcPr>
            <w:tcW w:w="5037" w:type="dxa"/>
          </w:tcPr>
          <w:p w:rsidR="00776450" w:rsidRDefault="00776450" w:rsidP="00776450">
            <w:r>
              <w:t>индивидуальный предприниматель (по согласованию);</w:t>
            </w:r>
          </w:p>
        </w:tc>
      </w:tr>
      <w:tr w:rsidR="002C2B85" w:rsidTr="00E74FA4">
        <w:tc>
          <w:tcPr>
            <w:tcW w:w="4744" w:type="dxa"/>
          </w:tcPr>
          <w:p w:rsidR="002C2B85" w:rsidRDefault="002C2B85" w:rsidP="00776450">
            <w:pPr>
              <w:pStyle w:val="ac"/>
            </w:pPr>
            <w:r>
              <w:t xml:space="preserve">Чечулина </w:t>
            </w:r>
          </w:p>
          <w:p w:rsidR="002C2B85" w:rsidRDefault="002C2B85" w:rsidP="00776450">
            <w:pPr>
              <w:pStyle w:val="ac"/>
            </w:pPr>
            <w:r>
              <w:t>Мария Александровна</w:t>
            </w:r>
          </w:p>
        </w:tc>
        <w:tc>
          <w:tcPr>
            <w:tcW w:w="5037" w:type="dxa"/>
          </w:tcPr>
          <w:p w:rsidR="002C2B85" w:rsidRDefault="002C2B85" w:rsidP="00776450">
            <w:r>
              <w:t>индивидуальный предприниматель (по согласованию);</w:t>
            </w: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r>
              <w:lastRenderedPageBreak/>
              <w:t xml:space="preserve">Щербаков </w:t>
            </w:r>
          </w:p>
          <w:p w:rsidR="00776450" w:rsidRDefault="00776450" w:rsidP="00776450">
            <w:pPr>
              <w:pStyle w:val="ac"/>
            </w:pPr>
            <w:r>
              <w:t xml:space="preserve">Евгений Александрович  </w:t>
            </w:r>
          </w:p>
        </w:tc>
        <w:tc>
          <w:tcPr>
            <w:tcW w:w="5037" w:type="dxa"/>
          </w:tcPr>
          <w:p w:rsidR="00776450" w:rsidRDefault="00776450" w:rsidP="00776450">
            <w:pPr>
              <w:jc w:val="both"/>
            </w:pPr>
            <w:r>
              <w:t>депутат Совета муниципального образования город Горячий Ключ (по согласованию).</w:t>
            </w:r>
          </w:p>
        </w:tc>
      </w:tr>
    </w:tbl>
    <w:p w:rsidR="004E0CD1" w:rsidRDefault="004E0CD1" w:rsidP="00DE00FF">
      <w:pPr>
        <w:pStyle w:val="ac"/>
      </w:pPr>
    </w:p>
    <w:p w:rsidR="00DE00FF" w:rsidRDefault="00DE00FF" w:rsidP="00DE00FF">
      <w:pPr>
        <w:pStyle w:val="ac"/>
      </w:pPr>
    </w:p>
    <w:p w:rsidR="00776450" w:rsidRDefault="00776450" w:rsidP="007B2632">
      <w:pPr>
        <w:jc w:val="both"/>
      </w:pPr>
      <w:r>
        <w:t>Начальник отдела по инвестиционным вопросам и</w:t>
      </w:r>
    </w:p>
    <w:p w:rsidR="00776450" w:rsidRDefault="00776450" w:rsidP="007B2632">
      <w:pPr>
        <w:jc w:val="both"/>
      </w:pPr>
      <w:r>
        <w:t xml:space="preserve">взаимодействию с малым бизнесом управления по </w:t>
      </w:r>
    </w:p>
    <w:p w:rsidR="00AA1048" w:rsidRDefault="00776450" w:rsidP="007B2632">
      <w:pPr>
        <w:jc w:val="both"/>
      </w:pPr>
      <w:r>
        <w:t>вопросам курорта</w:t>
      </w:r>
      <w:r w:rsidR="0043115B">
        <w:t xml:space="preserve"> </w:t>
      </w:r>
      <w:r>
        <w:t>и туризма, инвестиций и малого бизнеса               Т.А. Сердюкова</w:t>
      </w:r>
    </w:p>
    <w:sectPr w:rsidR="00AA1048" w:rsidSect="00347CDA">
      <w:headerReference w:type="default" r:id="rId8"/>
      <w:pgSz w:w="11906" w:h="16838"/>
      <w:pgMar w:top="1135" w:right="566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F0" w:rsidRDefault="007F3EF0" w:rsidP="003E659F">
      <w:r>
        <w:separator/>
      </w:r>
    </w:p>
  </w:endnote>
  <w:endnote w:type="continuationSeparator" w:id="0">
    <w:p w:rsidR="007F3EF0" w:rsidRDefault="007F3EF0" w:rsidP="003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F0" w:rsidRDefault="007F3EF0" w:rsidP="003E659F">
      <w:r>
        <w:separator/>
      </w:r>
    </w:p>
  </w:footnote>
  <w:footnote w:type="continuationSeparator" w:id="0">
    <w:p w:rsidR="007F3EF0" w:rsidRDefault="007F3EF0" w:rsidP="003E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8" w:rsidRPr="00D85648" w:rsidRDefault="00845F02" w:rsidP="00845F02">
    <w:pPr>
      <w:pStyle w:val="a6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2</w:t>
    </w:r>
  </w:p>
  <w:p w:rsidR="00E729D0" w:rsidRDefault="00E729D0" w:rsidP="003E65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FA2"/>
    <w:multiLevelType w:val="hybridMultilevel"/>
    <w:tmpl w:val="57C48A24"/>
    <w:lvl w:ilvl="0" w:tplc="ABDC8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3D26"/>
    <w:multiLevelType w:val="hybridMultilevel"/>
    <w:tmpl w:val="E4985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3853"/>
    <w:multiLevelType w:val="hybridMultilevel"/>
    <w:tmpl w:val="64B4CD08"/>
    <w:lvl w:ilvl="0" w:tplc="720C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960E6"/>
    <w:multiLevelType w:val="hybridMultilevel"/>
    <w:tmpl w:val="70C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30D8"/>
    <w:multiLevelType w:val="hybridMultilevel"/>
    <w:tmpl w:val="0A163D9C"/>
    <w:lvl w:ilvl="0" w:tplc="A0904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40B7A"/>
    <w:multiLevelType w:val="hybridMultilevel"/>
    <w:tmpl w:val="3392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68"/>
    <w:rsid w:val="00030DFC"/>
    <w:rsid w:val="00030FAA"/>
    <w:rsid w:val="000528FA"/>
    <w:rsid w:val="00061EA3"/>
    <w:rsid w:val="000815CC"/>
    <w:rsid w:val="00093944"/>
    <w:rsid w:val="000A3F0C"/>
    <w:rsid w:val="000C09D4"/>
    <w:rsid w:val="000D64E0"/>
    <w:rsid w:val="000E0120"/>
    <w:rsid w:val="00130C1A"/>
    <w:rsid w:val="00131347"/>
    <w:rsid w:val="00136FF5"/>
    <w:rsid w:val="0015010A"/>
    <w:rsid w:val="00182A16"/>
    <w:rsid w:val="001D28BF"/>
    <w:rsid w:val="001D7FAC"/>
    <w:rsid w:val="001E26AB"/>
    <w:rsid w:val="001E5A9F"/>
    <w:rsid w:val="001F1767"/>
    <w:rsid w:val="002005BD"/>
    <w:rsid w:val="00224A95"/>
    <w:rsid w:val="00231165"/>
    <w:rsid w:val="00234E90"/>
    <w:rsid w:val="002371ED"/>
    <w:rsid w:val="002471EC"/>
    <w:rsid w:val="002A628D"/>
    <w:rsid w:val="002C0F2E"/>
    <w:rsid w:val="002C2886"/>
    <w:rsid w:val="002C2B85"/>
    <w:rsid w:val="002C6EB0"/>
    <w:rsid w:val="002E23E1"/>
    <w:rsid w:val="002F22BC"/>
    <w:rsid w:val="003108C9"/>
    <w:rsid w:val="003210CE"/>
    <w:rsid w:val="0032774C"/>
    <w:rsid w:val="00335B83"/>
    <w:rsid w:val="0034128E"/>
    <w:rsid w:val="003462AE"/>
    <w:rsid w:val="00347CDA"/>
    <w:rsid w:val="0039026E"/>
    <w:rsid w:val="00397749"/>
    <w:rsid w:val="0039784C"/>
    <w:rsid w:val="003A4560"/>
    <w:rsid w:val="003A5EA4"/>
    <w:rsid w:val="003B0E83"/>
    <w:rsid w:val="003B2326"/>
    <w:rsid w:val="003C2122"/>
    <w:rsid w:val="003D6417"/>
    <w:rsid w:val="003E1291"/>
    <w:rsid w:val="003E2A10"/>
    <w:rsid w:val="003E659F"/>
    <w:rsid w:val="003F1068"/>
    <w:rsid w:val="003F7647"/>
    <w:rsid w:val="0041406A"/>
    <w:rsid w:val="0043115B"/>
    <w:rsid w:val="0049139C"/>
    <w:rsid w:val="004A3029"/>
    <w:rsid w:val="004C2EAE"/>
    <w:rsid w:val="004C5599"/>
    <w:rsid w:val="004C59CA"/>
    <w:rsid w:val="004E06D7"/>
    <w:rsid w:val="004E0CD1"/>
    <w:rsid w:val="004E3645"/>
    <w:rsid w:val="004F0E71"/>
    <w:rsid w:val="00506270"/>
    <w:rsid w:val="00525261"/>
    <w:rsid w:val="005277DD"/>
    <w:rsid w:val="0053772B"/>
    <w:rsid w:val="0054114F"/>
    <w:rsid w:val="00554CFE"/>
    <w:rsid w:val="005634B4"/>
    <w:rsid w:val="005760D7"/>
    <w:rsid w:val="005B4B87"/>
    <w:rsid w:val="005B538C"/>
    <w:rsid w:val="005C1590"/>
    <w:rsid w:val="005F0D6C"/>
    <w:rsid w:val="006009B4"/>
    <w:rsid w:val="00606F51"/>
    <w:rsid w:val="00634F0E"/>
    <w:rsid w:val="00643C6D"/>
    <w:rsid w:val="00655BF5"/>
    <w:rsid w:val="00664940"/>
    <w:rsid w:val="00665B69"/>
    <w:rsid w:val="006670DC"/>
    <w:rsid w:val="006B26B8"/>
    <w:rsid w:val="006C1390"/>
    <w:rsid w:val="006C7CF7"/>
    <w:rsid w:val="006E6FA3"/>
    <w:rsid w:val="0071133F"/>
    <w:rsid w:val="00727773"/>
    <w:rsid w:val="00736A0E"/>
    <w:rsid w:val="00743FCB"/>
    <w:rsid w:val="00752559"/>
    <w:rsid w:val="00756400"/>
    <w:rsid w:val="00776450"/>
    <w:rsid w:val="00782EE4"/>
    <w:rsid w:val="007940B1"/>
    <w:rsid w:val="00794542"/>
    <w:rsid w:val="007B2632"/>
    <w:rsid w:val="007B4741"/>
    <w:rsid w:val="007C0C0F"/>
    <w:rsid w:val="007D15AA"/>
    <w:rsid w:val="007E692B"/>
    <w:rsid w:val="007F3EF0"/>
    <w:rsid w:val="007F54E9"/>
    <w:rsid w:val="0080493E"/>
    <w:rsid w:val="00807D91"/>
    <w:rsid w:val="00826B89"/>
    <w:rsid w:val="00836911"/>
    <w:rsid w:val="00845F02"/>
    <w:rsid w:val="00845F5A"/>
    <w:rsid w:val="00866F57"/>
    <w:rsid w:val="00890BB7"/>
    <w:rsid w:val="008B073F"/>
    <w:rsid w:val="008D1119"/>
    <w:rsid w:val="008D372E"/>
    <w:rsid w:val="008D385C"/>
    <w:rsid w:val="008E038A"/>
    <w:rsid w:val="008E1A37"/>
    <w:rsid w:val="008F747C"/>
    <w:rsid w:val="009267D6"/>
    <w:rsid w:val="009370B7"/>
    <w:rsid w:val="00982669"/>
    <w:rsid w:val="009C2745"/>
    <w:rsid w:val="009D4167"/>
    <w:rsid w:val="009D5731"/>
    <w:rsid w:val="009E1C0B"/>
    <w:rsid w:val="009E22CF"/>
    <w:rsid w:val="009E371E"/>
    <w:rsid w:val="009E5B78"/>
    <w:rsid w:val="009F3E67"/>
    <w:rsid w:val="009F5F9F"/>
    <w:rsid w:val="00A00FC4"/>
    <w:rsid w:val="00A01743"/>
    <w:rsid w:val="00A21101"/>
    <w:rsid w:val="00A4797A"/>
    <w:rsid w:val="00A47ADF"/>
    <w:rsid w:val="00A7009D"/>
    <w:rsid w:val="00A7431F"/>
    <w:rsid w:val="00A81471"/>
    <w:rsid w:val="00AA1048"/>
    <w:rsid w:val="00AA5AC8"/>
    <w:rsid w:val="00AA6B8F"/>
    <w:rsid w:val="00AB5B98"/>
    <w:rsid w:val="00AD563A"/>
    <w:rsid w:val="00AE370B"/>
    <w:rsid w:val="00B058AC"/>
    <w:rsid w:val="00B06CE9"/>
    <w:rsid w:val="00B118C8"/>
    <w:rsid w:val="00B15835"/>
    <w:rsid w:val="00B64205"/>
    <w:rsid w:val="00B70868"/>
    <w:rsid w:val="00BD6B87"/>
    <w:rsid w:val="00BE2515"/>
    <w:rsid w:val="00BE26EF"/>
    <w:rsid w:val="00BE45ED"/>
    <w:rsid w:val="00BF41B1"/>
    <w:rsid w:val="00C32C86"/>
    <w:rsid w:val="00C50B8D"/>
    <w:rsid w:val="00C974E4"/>
    <w:rsid w:val="00CB09B5"/>
    <w:rsid w:val="00CC4993"/>
    <w:rsid w:val="00CD17F3"/>
    <w:rsid w:val="00CE47B8"/>
    <w:rsid w:val="00CE5FE5"/>
    <w:rsid w:val="00CF26F5"/>
    <w:rsid w:val="00D05EFB"/>
    <w:rsid w:val="00D22C9E"/>
    <w:rsid w:val="00D3317B"/>
    <w:rsid w:val="00D62B9D"/>
    <w:rsid w:val="00D77833"/>
    <w:rsid w:val="00D814B1"/>
    <w:rsid w:val="00D85648"/>
    <w:rsid w:val="00DA318A"/>
    <w:rsid w:val="00DE00FF"/>
    <w:rsid w:val="00DE5E5D"/>
    <w:rsid w:val="00E02312"/>
    <w:rsid w:val="00E037D2"/>
    <w:rsid w:val="00E207C0"/>
    <w:rsid w:val="00E44D8F"/>
    <w:rsid w:val="00E46ABF"/>
    <w:rsid w:val="00E54B32"/>
    <w:rsid w:val="00E729D0"/>
    <w:rsid w:val="00E74FA4"/>
    <w:rsid w:val="00E956E7"/>
    <w:rsid w:val="00EA5699"/>
    <w:rsid w:val="00EB15E3"/>
    <w:rsid w:val="00EB47A3"/>
    <w:rsid w:val="00EC143F"/>
    <w:rsid w:val="00EC18C3"/>
    <w:rsid w:val="00EF639D"/>
    <w:rsid w:val="00F33AA2"/>
    <w:rsid w:val="00F37184"/>
    <w:rsid w:val="00F5453A"/>
    <w:rsid w:val="00F57521"/>
    <w:rsid w:val="00F9312D"/>
    <w:rsid w:val="00F96106"/>
    <w:rsid w:val="00FA14C2"/>
    <w:rsid w:val="00FC06DE"/>
    <w:rsid w:val="00FD0AF9"/>
    <w:rsid w:val="00FD750E"/>
    <w:rsid w:val="00FD7915"/>
    <w:rsid w:val="00FE1EDB"/>
    <w:rsid w:val="00FE1F43"/>
    <w:rsid w:val="00FE3A35"/>
    <w:rsid w:val="00FE4670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0B566D-4207-4631-96B5-AA1DFC4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1C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6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59F"/>
  </w:style>
  <w:style w:type="paragraph" w:styleId="a8">
    <w:name w:val="footer"/>
    <w:basedOn w:val="a"/>
    <w:link w:val="a9"/>
    <w:uiPriority w:val="99"/>
    <w:unhideWhenUsed/>
    <w:rsid w:val="003E6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59F"/>
  </w:style>
  <w:style w:type="paragraph" w:styleId="aa">
    <w:name w:val="Balloon Text"/>
    <w:basedOn w:val="a"/>
    <w:link w:val="ab"/>
    <w:uiPriority w:val="99"/>
    <w:semiHidden/>
    <w:unhideWhenUsed/>
    <w:rsid w:val="003E65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59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E729D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E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0B00-0C7C-459F-B6DF-E49BA676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Мария Станиславовна</dc:creator>
  <cp:keywords/>
  <dc:description/>
  <cp:lastModifiedBy>Долженко Марина Александровна</cp:lastModifiedBy>
  <cp:revision>34</cp:revision>
  <cp:lastPrinted>2022-06-16T11:05:00Z</cp:lastPrinted>
  <dcterms:created xsi:type="dcterms:W3CDTF">2019-08-22T13:38:00Z</dcterms:created>
  <dcterms:modified xsi:type="dcterms:W3CDTF">2023-09-20T07:00:00Z</dcterms:modified>
</cp:coreProperties>
</file>