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5C555" w14:textId="20F775EC" w:rsidR="006A7916" w:rsidRPr="004F5304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4F5304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4F530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4F5304" w:rsidRPr="004F5304">
        <w:rPr>
          <w:rFonts w:ascii="Times New Roman" w:hAnsi="Times New Roman" w:cs="Times New Roman"/>
          <w:b/>
          <w:color w:val="000000"/>
          <w:sz w:val="20"/>
          <w:szCs w:val="20"/>
        </w:rPr>
        <w:t>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№14 муниципального образования город Горячий Ключ</w:t>
      </w:r>
      <w:r w:rsidR="00E360D7" w:rsidRPr="004F530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4F530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370F0901" w:rsidR="00EF3BC8" w:rsidRPr="0072170A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4F5304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20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>22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>июня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42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«О </w:t>
      </w:r>
      <w:r w:rsidR="00E360D7" w:rsidRPr="0072170A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72170A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72170A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72170A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72170A" w:rsidRPr="0072170A">
        <w:rPr>
          <w:rFonts w:ascii="Times New Roman" w:hAnsi="Times New Roman" w:cs="Times New Roman"/>
          <w:bCs/>
          <w:color w:val="000000"/>
        </w:rPr>
        <w:t>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№14 муниципального образования город Горячий Ключ</w:t>
      </w:r>
      <w:r w:rsidR="00E360D7" w:rsidRPr="0072170A">
        <w:rPr>
          <w:rFonts w:ascii="Times New Roman" w:hAnsi="Times New Roman" w:cs="Times New Roman"/>
          <w:bCs/>
          <w:color w:val="000000"/>
          <w:sz w:val="20"/>
          <w:szCs w:val="20"/>
        </w:rPr>
        <w:t>»,</w:t>
      </w:r>
      <w:r w:rsidR="00D8309C" w:rsidRPr="0072170A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566DA3" w:rsidRPr="0072170A">
        <w:rPr>
          <w:rFonts w:ascii="Times New Roman" w:hAnsi="Times New Roman" w:cs="Times New Roman"/>
          <w:sz w:val="20"/>
          <w:szCs w:val="20"/>
        </w:rPr>
        <w:t>9</w:t>
      </w:r>
      <w:r w:rsidR="00D8309C" w:rsidRPr="0072170A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29593FAF" w14:textId="2EC191A4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E360D7">
        <w:rPr>
          <w:rFonts w:ascii="Times New Roman" w:hAnsi="Times New Roman" w:cs="Times New Roman"/>
          <w:sz w:val="20"/>
          <w:szCs w:val="20"/>
        </w:rPr>
        <w:t>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72170A">
        <w:rPr>
          <w:rFonts w:ascii="Times New Roman" w:hAnsi="Times New Roman" w:cs="Times New Roman"/>
          <w:sz w:val="20"/>
          <w:szCs w:val="20"/>
        </w:rPr>
        <w:t>июля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hAnsi="Times New Roman" w:cs="Times New Roman"/>
          <w:sz w:val="20"/>
          <w:szCs w:val="20"/>
        </w:rPr>
        <w:t>20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566DA3">
        <w:rPr>
          <w:rFonts w:ascii="Times New Roman" w:hAnsi="Times New Roman" w:cs="Times New Roman"/>
          <w:sz w:val="20"/>
          <w:szCs w:val="20"/>
        </w:rPr>
        <w:t>4</w:t>
      </w:r>
      <w:r w:rsidR="0072170A">
        <w:rPr>
          <w:rFonts w:ascii="Times New Roman" w:hAnsi="Times New Roman" w:cs="Times New Roman"/>
          <w:sz w:val="20"/>
          <w:szCs w:val="20"/>
        </w:rPr>
        <w:t>7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6207617A"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124FD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72170A" w:rsidRPr="001124FD">
        <w:rPr>
          <w:rFonts w:ascii="Times New Roman" w:hAnsi="Times New Roman" w:cs="Times New Roman"/>
          <w:sz w:val="20"/>
          <w:szCs w:val="20"/>
        </w:rPr>
        <w:t>муниципальное бюджетное общеобразовательное учреждение муниципального образования город Горячий Ключ «Основная общеобразовательная школа № 14 имени Героя Советского Союза Кучерявого Герасима Евсеевича»</w:t>
      </w:r>
      <w:r w:rsidR="0072170A" w:rsidRPr="00C43F5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C43F5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(далее–Учреждение)</w:t>
      </w:r>
      <w:r w:rsidR="00A50D9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A50D9D">
        <w:rPr>
          <w:rFonts w:ascii="Times New Roman" w:hAnsi="Times New Roman" w:cs="Times New Roman"/>
          <w:sz w:val="20"/>
          <w:szCs w:val="20"/>
        </w:rPr>
        <w:t>образовано для оказания услуг в целях обеспечения реализации предусмотренных законодательством РФ полномочий администрации МО город Горячий Ключ в сфере образования и является некоммерческой организацией</w:t>
      </w:r>
      <w:r w:rsidR="00A50D9D">
        <w:rPr>
          <w:rFonts w:ascii="Times New Roman" w:hAnsi="Times New Roman" w:cs="Times New Roman"/>
          <w:sz w:val="20"/>
          <w:szCs w:val="20"/>
        </w:rPr>
        <w:t>.</w:t>
      </w:r>
    </w:p>
    <w:p w14:paraId="1D5A98DA" w14:textId="0C6D9EE7" w:rsid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6475B55E" w14:textId="6561F431" w:rsidR="0072170A" w:rsidRPr="001124FD" w:rsidRDefault="0072170A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124FD">
        <w:rPr>
          <w:rFonts w:ascii="Times New Roman" w:hAnsi="Times New Roman" w:cs="Times New Roman"/>
          <w:sz w:val="20"/>
          <w:szCs w:val="20"/>
        </w:rPr>
        <w:t>Функции собственника имущества, закрепленного за Учреждением на праве оперативного управления, осуществляет Администрация, от имени которой действует управление имущественных и земельных отношений администрации муниципального образования город Горячий Ключ.</w:t>
      </w:r>
    </w:p>
    <w:p w14:paraId="37A69ACB" w14:textId="77777777" w:rsidR="002D3CA1" w:rsidRPr="001124FD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1124F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29E787D8" w14:textId="23F5102D" w:rsidR="001124FD" w:rsidRDefault="00A00408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</w:rPr>
        <w:t>приказа Минфина РФ от 28 июля 2010 №81н «</w:t>
      </w:r>
      <w:r>
        <w:rPr>
          <w:bCs/>
          <w:sz w:val="20"/>
          <w:szCs w:val="20"/>
          <w:shd w:val="clear" w:color="auto" w:fill="FFFFFF"/>
        </w:rPr>
        <w:t>О требованиях к плану финансово-хозяйственной деятельности государственного (муниципального) учреждения» (с изменениями), а также</w:t>
      </w:r>
      <w:r>
        <w:rPr>
          <w:rFonts w:eastAsia="Times New Roman" w:cs="Times New Roman"/>
          <w:spacing w:val="4"/>
          <w:sz w:val="20"/>
          <w:szCs w:val="20"/>
        </w:rPr>
        <w:t xml:space="preserve"> «Порядка составления и утверждения плана финансово-хозяйственной деятельности подведомственных муниципальных учреждений» при формировании плана финансово-хозяйственной деятельности на 2019 год</w:t>
      </w:r>
      <w:r w:rsidR="001124FD">
        <w:rPr>
          <w:rFonts w:cs="Times New Roman"/>
          <w:sz w:val="20"/>
          <w:szCs w:val="20"/>
        </w:rPr>
        <w:t>;</w:t>
      </w:r>
    </w:p>
    <w:p w14:paraId="01DCEDD8" w14:textId="7B8CA26A" w:rsidR="001124FD" w:rsidRDefault="004B3417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федерального закона «О некоммерческих организациях» от 12.01.1996 года №7-ФЗ;</w:t>
      </w:r>
    </w:p>
    <w:p w14:paraId="5D3FB644" w14:textId="12659045" w:rsidR="004B3417" w:rsidRPr="001124FD" w:rsidRDefault="00A00408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pacing w:val="4"/>
          <w:sz w:val="20"/>
          <w:szCs w:val="20"/>
        </w:rPr>
        <w:t>приказа Минфина РФ от 1 декабря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="004B3417">
        <w:rPr>
          <w:rFonts w:cs="Times New Roman"/>
          <w:sz w:val="20"/>
          <w:szCs w:val="20"/>
        </w:rPr>
        <w:t>;</w:t>
      </w:r>
    </w:p>
    <w:p w14:paraId="074DC81E" w14:textId="36E2940A" w:rsidR="00416C3A" w:rsidRPr="00D33A3F" w:rsidRDefault="00D33A3F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Так же</w:t>
      </w:r>
      <w:r w:rsidR="005831DA">
        <w:rPr>
          <w:rFonts w:ascii="Times New Roman" w:hAnsi="Times New Roman" w:cs="Times New Roman"/>
          <w:sz w:val="20"/>
          <w:szCs w:val="20"/>
        </w:rPr>
        <w:t>, в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ыявлены нарушения </w:t>
      </w:r>
      <w:r w:rsidR="00A00408">
        <w:rPr>
          <w:rFonts w:ascii="Times New Roman" w:hAnsi="Times New Roman" w:cs="Times New Roman"/>
          <w:sz w:val="20"/>
          <w:szCs w:val="20"/>
        </w:rPr>
        <w:t xml:space="preserve">требований учётной политики Учреждения в части документооборота и </w:t>
      </w:r>
      <w:r w:rsidR="00A00408" w:rsidRPr="00D33A3F">
        <w:rPr>
          <w:rFonts w:ascii="Times New Roman" w:hAnsi="Times New Roman" w:cs="Times New Roman"/>
          <w:sz w:val="20"/>
          <w:szCs w:val="20"/>
        </w:rPr>
        <w:t>сроков передачи документов в МКУ «ЦББУ».</w:t>
      </w:r>
      <w:r w:rsidR="00416C3A"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8F1F77" w14:textId="77777777" w:rsidR="00D33A3F" w:rsidRPr="00D33A3F" w:rsidRDefault="00D33A3F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директора МБОУ МО ГК «ООШ № 14» направлен акт и представление для рассмотрения и принятия мер по устранению, выявленных нарушений и недостатков </w:t>
      </w:r>
    </w:p>
    <w:p w14:paraId="2C9B316E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8C4147D" w14:textId="77777777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728CDE76" w:rsidR="00690248" w:rsidRDefault="00AF77BD" w:rsidP="00922FCB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объектом контроля в установленный срок 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 письмом от </w:t>
      </w:r>
      <w:r w:rsidR="00FC6C08" w:rsidRPr="000C509D">
        <w:rPr>
          <w:sz w:val="20"/>
          <w:szCs w:val="20"/>
        </w:rPr>
        <w:t>04</w:t>
      </w:r>
      <w:r w:rsidR="00922FCB" w:rsidRPr="000C509D">
        <w:rPr>
          <w:sz w:val="20"/>
          <w:szCs w:val="20"/>
        </w:rPr>
        <w:t>.0</w:t>
      </w:r>
      <w:r w:rsidR="00FC6C08" w:rsidRPr="000C509D">
        <w:rPr>
          <w:sz w:val="20"/>
          <w:szCs w:val="20"/>
        </w:rPr>
        <w:t>8</w:t>
      </w:r>
      <w:r w:rsidR="00922FCB" w:rsidRPr="000C509D">
        <w:rPr>
          <w:sz w:val="20"/>
          <w:szCs w:val="20"/>
        </w:rPr>
        <w:t>.20</w:t>
      </w:r>
      <w:r w:rsidR="00EB45E4" w:rsidRPr="000C509D">
        <w:rPr>
          <w:sz w:val="20"/>
          <w:szCs w:val="20"/>
        </w:rPr>
        <w:t>20</w:t>
      </w:r>
      <w:r w:rsidR="00922FCB" w:rsidRPr="000C509D">
        <w:rPr>
          <w:sz w:val="20"/>
          <w:szCs w:val="20"/>
        </w:rPr>
        <w:t xml:space="preserve"> года №</w:t>
      </w:r>
      <w:r w:rsidR="00FC6C08" w:rsidRPr="000C509D">
        <w:rPr>
          <w:sz w:val="20"/>
          <w:szCs w:val="20"/>
        </w:rPr>
        <w:t>22. Т</w:t>
      </w:r>
      <w:r w:rsidR="00922FCB" w:rsidRPr="000C509D">
        <w:rPr>
          <w:sz w:val="20"/>
          <w:szCs w:val="20"/>
        </w:rPr>
        <w:t xml:space="preserve">акже о принятых мерах по устранению выявленных нарушений представлена информация </w:t>
      </w:r>
      <w:r w:rsidR="00EB45E4" w:rsidRPr="000C509D">
        <w:rPr>
          <w:sz w:val="20"/>
          <w:szCs w:val="20"/>
        </w:rPr>
        <w:t xml:space="preserve">управлением образования администрации муниципального образования город Горячий Ключ и </w:t>
      </w:r>
      <w:r w:rsidR="00922FCB" w:rsidRPr="000C509D">
        <w:rPr>
          <w:sz w:val="20"/>
          <w:szCs w:val="20"/>
        </w:rPr>
        <w:t>администраци</w:t>
      </w:r>
      <w:r w:rsidR="00EB45E4" w:rsidRPr="000C509D">
        <w:rPr>
          <w:sz w:val="20"/>
          <w:szCs w:val="20"/>
        </w:rPr>
        <w:t>ей</w:t>
      </w:r>
      <w:r w:rsidR="00922FCB" w:rsidRPr="000C509D">
        <w:rPr>
          <w:sz w:val="20"/>
          <w:szCs w:val="20"/>
        </w:rPr>
        <w:t xml:space="preserve"> муниципального образования город Горячий Ключ.</w:t>
      </w:r>
      <w:r w:rsidR="00922FCB"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551D3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64B"/>
    <w:rsid w:val="00AF77BD"/>
    <w:rsid w:val="00B03475"/>
    <w:rsid w:val="00B3508C"/>
    <w:rsid w:val="00B74E13"/>
    <w:rsid w:val="00BE50F2"/>
    <w:rsid w:val="00C43F5D"/>
    <w:rsid w:val="00C8359F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2E722-CCE7-45C6-AE7D-BC9DD543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3728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Андреева Нина</cp:lastModifiedBy>
  <cp:revision>2</cp:revision>
  <cp:lastPrinted>2016-05-04T12:28:00Z</cp:lastPrinted>
  <dcterms:created xsi:type="dcterms:W3CDTF">2020-09-15T12:25:00Z</dcterms:created>
  <dcterms:modified xsi:type="dcterms:W3CDTF">2020-09-15T12:25:00Z</dcterms:modified>
</cp:coreProperties>
</file>