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D8" w:rsidRDefault="008F41D8" w:rsidP="008F41D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ПРИЛОЖЕНИЕ</w:t>
      </w:r>
    </w:p>
    <w:p w:rsidR="008F41D8" w:rsidRDefault="008F41D8" w:rsidP="008F41D8">
      <w:pPr>
        <w:pStyle w:val="a4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1907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5" w:anchor="/document/74664372/entry/1000" w:history="1">
        <w:r w:rsidR="00B97176" w:rsidRPr="00B9717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="00B97176" w:rsidRPr="00B97176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="00B97176" w:rsidRPr="00B97176">
        <w:rPr>
          <w:rFonts w:ascii="Times New Roman" w:hAnsi="Times New Roman" w:cs="Times New Roman"/>
          <w:sz w:val="24"/>
          <w:szCs w:val="24"/>
          <w:lang w:eastAsia="ru-RU"/>
        </w:rPr>
        <w:t>внутреннего</w:t>
      </w:r>
      <w:proofErr w:type="gramEnd"/>
      <w:r w:rsidR="00B97176" w:rsidRPr="00B971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B97176" w:rsidRPr="00B97176">
        <w:rPr>
          <w:rFonts w:ascii="Times New Roman" w:hAnsi="Times New Roman" w:cs="Times New Roman"/>
          <w:sz w:val="24"/>
          <w:szCs w:val="24"/>
          <w:lang w:eastAsia="ru-RU"/>
        </w:rPr>
        <w:t>осударственного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F41D8" w:rsidRDefault="008F41D8" w:rsidP="008F41D8">
      <w:pPr>
        <w:pStyle w:val="a4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B97176" w:rsidRPr="00B97176">
        <w:rPr>
          <w:rFonts w:ascii="Times New Roman" w:hAnsi="Times New Roman" w:cs="Times New Roman"/>
          <w:sz w:val="24"/>
          <w:szCs w:val="24"/>
          <w:lang w:eastAsia="ru-RU"/>
        </w:rPr>
        <w:t>(муниципального) финансового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F41D8" w:rsidRDefault="008F41D8" w:rsidP="008F41D8">
      <w:pPr>
        <w:pStyle w:val="a4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B97176" w:rsidRPr="00B97176">
        <w:rPr>
          <w:rFonts w:ascii="Times New Roman" w:hAnsi="Times New Roman" w:cs="Times New Roman"/>
          <w:sz w:val="24"/>
          <w:szCs w:val="24"/>
          <w:lang w:eastAsia="ru-RU"/>
        </w:rPr>
        <w:t>контроля "Правила составления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F41D8" w:rsidRDefault="008F41D8" w:rsidP="008F41D8">
      <w:pPr>
        <w:pStyle w:val="a4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B97176" w:rsidRPr="00B97176">
        <w:rPr>
          <w:rFonts w:ascii="Times New Roman" w:hAnsi="Times New Roman" w:cs="Times New Roman"/>
          <w:sz w:val="24"/>
          <w:szCs w:val="24"/>
          <w:lang w:eastAsia="ru-RU"/>
        </w:rPr>
        <w:t>отчетности о результатах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97176" w:rsidRPr="00B97176" w:rsidRDefault="008F41D8" w:rsidP="008F41D8">
      <w:pPr>
        <w:pStyle w:val="a4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B97176" w:rsidRPr="00B97176">
        <w:rPr>
          <w:rFonts w:ascii="Times New Roman" w:hAnsi="Times New Roman" w:cs="Times New Roman"/>
          <w:sz w:val="24"/>
          <w:szCs w:val="24"/>
          <w:lang w:eastAsia="ru-RU"/>
        </w:rPr>
        <w:t>контрольной деятельности"</w:t>
      </w:r>
    </w:p>
    <w:p w:rsidR="00B97176" w:rsidRPr="00B97176" w:rsidRDefault="00B97176" w:rsidP="00B971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17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97176" w:rsidRPr="00B97176" w:rsidRDefault="00B97176" w:rsidP="00B971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17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97176" w:rsidRPr="00B97176" w:rsidRDefault="008F41D8" w:rsidP="00B9717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Отчет</w:t>
      </w:r>
      <w:r w:rsidR="00B97176" w:rsidRPr="00B97176">
        <w:rPr>
          <w:rFonts w:ascii="Times New Roman" w:hAnsi="Times New Roman" w:cs="Times New Roman"/>
          <w:sz w:val="24"/>
          <w:szCs w:val="24"/>
          <w:lang w:eastAsia="ru-RU"/>
        </w:rPr>
        <w:br/>
        <w:t>о результатах контрольной деятельности органа внутреннего государственного (мун</w:t>
      </w:r>
      <w:r w:rsidR="00B97176" w:rsidRPr="00B9717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97176" w:rsidRPr="00B97176">
        <w:rPr>
          <w:rFonts w:ascii="Times New Roman" w:hAnsi="Times New Roman" w:cs="Times New Roman"/>
          <w:sz w:val="24"/>
          <w:szCs w:val="24"/>
          <w:lang w:eastAsia="ru-RU"/>
        </w:rPr>
        <w:t>ципального) финансового контроля на 1</w:t>
      </w:r>
      <w:r w:rsidR="00B97176">
        <w:rPr>
          <w:rFonts w:ascii="Times New Roman" w:hAnsi="Times New Roman" w:cs="Times New Roman"/>
          <w:sz w:val="24"/>
          <w:szCs w:val="24"/>
          <w:lang w:eastAsia="ru-RU"/>
        </w:rPr>
        <w:t>января 2021</w:t>
      </w:r>
      <w:r w:rsidR="00B97176" w:rsidRPr="00B97176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B97176" w:rsidRPr="00B97176" w:rsidRDefault="00B97176" w:rsidP="00B971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17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0"/>
        <w:gridCol w:w="3962"/>
        <w:gridCol w:w="1651"/>
        <w:gridCol w:w="1672"/>
      </w:tblGrid>
      <w:tr w:rsidR="00B97176" w:rsidRPr="00B97176" w:rsidTr="00B97176">
        <w:trPr>
          <w:tblCellSpacing w:w="15" w:type="dxa"/>
        </w:trPr>
        <w:tc>
          <w:tcPr>
            <w:tcW w:w="282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B97176" w:rsidRPr="00B97176" w:rsidTr="00B97176">
        <w:trPr>
          <w:tblCellSpacing w:w="15" w:type="dxa"/>
        </w:trPr>
        <w:tc>
          <w:tcPr>
            <w:tcW w:w="282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3975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Отдел </w:t>
            </w:r>
            <w:proofErr w:type="gramStart"/>
            <w:r w:rsidRPr="00B971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внутреннего</w:t>
            </w:r>
            <w:proofErr w:type="gramEnd"/>
            <w:r w:rsidRPr="00B971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финансового</w:t>
            </w:r>
          </w:p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контроля администрации</w:t>
            </w:r>
          </w:p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муниципального образования</w:t>
            </w:r>
          </w:p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город Горячий Ключ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176" w:rsidRPr="00B97176" w:rsidRDefault="00B97176" w:rsidP="00FC6D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C6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B97176" w:rsidRPr="00B97176" w:rsidTr="00B97176">
        <w:trPr>
          <w:tblCellSpacing w:w="15" w:type="dxa"/>
        </w:trPr>
        <w:tc>
          <w:tcPr>
            <w:tcW w:w="6795" w:type="dxa"/>
            <w:gridSpan w:val="2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7176" w:rsidRPr="00B97176" w:rsidTr="00B97176">
        <w:trPr>
          <w:tblCellSpacing w:w="15" w:type="dxa"/>
        </w:trPr>
        <w:tc>
          <w:tcPr>
            <w:tcW w:w="6795" w:type="dxa"/>
            <w:gridSpan w:val="2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6" w:anchor="/document/70465940/entry/0" w:history="1">
              <w:r w:rsidRPr="00B971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ОКТМО</w:t>
              </w:r>
            </w:hyperlink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7176" w:rsidRPr="00B97176" w:rsidTr="00B97176">
        <w:trPr>
          <w:tblCellSpacing w:w="15" w:type="dxa"/>
        </w:trPr>
        <w:tc>
          <w:tcPr>
            <w:tcW w:w="282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7176" w:rsidRPr="00B97176" w:rsidTr="00B97176">
        <w:trPr>
          <w:tblCellSpacing w:w="15" w:type="dxa"/>
        </w:trPr>
        <w:tc>
          <w:tcPr>
            <w:tcW w:w="282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176" w:rsidRPr="00B97176" w:rsidRDefault="00FC6DF7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anchor="/document/179222/entry/384" w:history="1">
              <w:r w:rsidR="00B97176" w:rsidRPr="00B971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384</w:t>
              </w:r>
            </w:hyperlink>
          </w:p>
        </w:tc>
      </w:tr>
    </w:tbl>
    <w:p w:rsidR="00B97176" w:rsidRPr="00B97176" w:rsidRDefault="00B97176" w:rsidP="00B971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17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2"/>
        <w:gridCol w:w="1696"/>
        <w:gridCol w:w="1717"/>
      </w:tblGrid>
      <w:tr w:rsidR="00B97176" w:rsidRPr="00B97176" w:rsidTr="00B97176">
        <w:trPr>
          <w:tblCellSpacing w:w="15" w:type="dxa"/>
        </w:trPr>
        <w:tc>
          <w:tcPr>
            <w:tcW w:w="672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5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665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зателя</w:t>
            </w:r>
          </w:p>
        </w:tc>
      </w:tr>
      <w:tr w:rsidR="00B97176" w:rsidRPr="00B97176" w:rsidTr="00B97176">
        <w:trPr>
          <w:tblCellSpacing w:w="15" w:type="dxa"/>
        </w:trPr>
        <w:tc>
          <w:tcPr>
            <w:tcW w:w="6735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проверенных сре</w:t>
            </w:r>
            <w:proofErr w:type="gramStart"/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3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310591,53</w:t>
            </w:r>
          </w:p>
        </w:tc>
      </w:tr>
      <w:tr w:rsidR="00B97176" w:rsidRPr="00B97176" w:rsidTr="00B97176">
        <w:trPr>
          <w:tblCellSpacing w:w="15" w:type="dxa"/>
        </w:trPr>
        <w:tc>
          <w:tcPr>
            <w:tcW w:w="6735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010/1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907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296141,2</w:t>
            </w:r>
            <w:r w:rsidR="00ED7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7176" w:rsidRPr="00B97176" w:rsidTr="00B97176">
        <w:trPr>
          <w:tblCellSpacing w:w="15" w:type="dxa"/>
        </w:trPr>
        <w:tc>
          <w:tcPr>
            <w:tcW w:w="6735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средствам бюджетов государственных внебюджетных фо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 Российской Федерации (территориальных государственных внебюджетных фондов)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010/2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907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7176" w:rsidRPr="00B97176" w:rsidTr="00B97176">
        <w:trPr>
          <w:tblCellSpacing w:w="15" w:type="dxa"/>
        </w:trPr>
        <w:tc>
          <w:tcPr>
            <w:tcW w:w="6735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проверенных сре</w:t>
            </w:r>
            <w:proofErr w:type="gramStart"/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осуществлении контроля в сфере закупок, предусмотренного </w:t>
            </w:r>
            <w:hyperlink r:id="rId8" w:anchor="/document/70353464/entry/500" w:history="1">
              <w:r w:rsidRPr="00B971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законодательством</w:t>
              </w:r>
            </w:hyperlink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ской Федерации о контрактной системе в сфере закупок тов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ров, работ, услуг для обеспечения государственных и муниц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пальных нужд (из </w:t>
            </w:r>
            <w:hyperlink r:id="rId9" w:anchor="/document/74664372/entry/10010" w:history="1">
              <w:r w:rsidRPr="00B971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строки 010</w:t>
              </w:r>
            </w:hyperlink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D7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27593,07</w:t>
            </w:r>
          </w:p>
        </w:tc>
      </w:tr>
      <w:tr w:rsidR="00B97176" w:rsidRPr="00B97176" w:rsidTr="00B97176">
        <w:trPr>
          <w:tblCellSpacing w:w="15" w:type="dxa"/>
        </w:trPr>
        <w:tc>
          <w:tcPr>
            <w:tcW w:w="6735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Выявлено нарушений при осуществлении внутреннего госуда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ственного (муниципального) финансового контроля на сумму, тыс. рублей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D7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16662,79</w:t>
            </w:r>
          </w:p>
        </w:tc>
      </w:tr>
      <w:tr w:rsidR="00B97176" w:rsidRPr="00B97176" w:rsidTr="00B97176">
        <w:trPr>
          <w:tblCellSpacing w:w="15" w:type="dxa"/>
        </w:trPr>
        <w:tc>
          <w:tcPr>
            <w:tcW w:w="6735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020/1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D7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16662,79</w:t>
            </w:r>
          </w:p>
        </w:tc>
      </w:tr>
      <w:tr w:rsidR="00B97176" w:rsidRPr="00B97176" w:rsidTr="00B97176">
        <w:trPr>
          <w:tblCellSpacing w:w="15" w:type="dxa"/>
        </w:trPr>
        <w:tc>
          <w:tcPr>
            <w:tcW w:w="6735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средствам бюджетов государственных внебюджетных фо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дов Российской Федерации (территориальных государственных внебюджетных фондов)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020/2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D7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7176" w:rsidRPr="00B97176" w:rsidTr="00B97176">
        <w:trPr>
          <w:tblCellSpacing w:w="15" w:type="dxa"/>
        </w:trPr>
        <w:tc>
          <w:tcPr>
            <w:tcW w:w="6735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Выявлено нарушений при осуществлении контроля в сфере з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купок, предусмотренного </w:t>
            </w:r>
            <w:hyperlink r:id="rId10" w:anchor="/document/70353464/entry/500" w:history="1">
              <w:r w:rsidRPr="00B971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законодательством</w:t>
              </w:r>
            </w:hyperlink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11" w:anchor="/document/74664372/entry/10020" w:history="1">
              <w:r w:rsidRPr="00B971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строки 020</w:t>
              </w:r>
            </w:hyperlink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D7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7176" w:rsidRPr="00B97176" w:rsidTr="00B97176">
        <w:trPr>
          <w:tblCellSpacing w:w="15" w:type="dxa"/>
        </w:trPr>
        <w:tc>
          <w:tcPr>
            <w:tcW w:w="6735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проведенных ревизий и проверок при осуществл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 внутреннего государственного (муниципального) финанс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контроля, единиц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1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97176" w:rsidRPr="00B97176" w:rsidTr="00B97176">
        <w:trPr>
          <w:tblCellSpacing w:w="15" w:type="dxa"/>
        </w:trPr>
        <w:tc>
          <w:tcPr>
            <w:tcW w:w="6735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 в соответствии с планом контрольных меропри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1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97176" w:rsidRPr="00B97176" w:rsidTr="00B97176">
        <w:trPr>
          <w:tblCellSpacing w:w="15" w:type="dxa"/>
        </w:trPr>
        <w:tc>
          <w:tcPr>
            <w:tcW w:w="6735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внеплановые ревизии и проверки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D7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7176" w:rsidRPr="00B97176" w:rsidTr="00B97176">
        <w:trPr>
          <w:tblCellSpacing w:w="15" w:type="dxa"/>
        </w:trPr>
        <w:tc>
          <w:tcPr>
            <w:tcW w:w="6735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пального) финансового контроля, единиц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D7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7176" w:rsidRPr="00B97176" w:rsidTr="00B97176">
        <w:trPr>
          <w:tblCellSpacing w:w="15" w:type="dxa"/>
        </w:trPr>
        <w:tc>
          <w:tcPr>
            <w:tcW w:w="6735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при осуществлении контроля в сфере закупок, предусмотренного </w:t>
            </w:r>
            <w:hyperlink r:id="rId12" w:anchor="/document/70353464/entry/500" w:history="1">
              <w:r w:rsidRPr="00B971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законодательством</w:t>
              </w:r>
            </w:hyperlink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13" w:anchor="/document/74664372/entry/10040" w:history="1">
              <w:r w:rsidRPr="00B971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</w:t>
              </w:r>
              <w:r w:rsidRPr="00B971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</w:t>
              </w:r>
              <w:r w:rsidRPr="00B971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ки 040</w:t>
              </w:r>
            </w:hyperlink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3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7176" w:rsidRPr="00B97176" w:rsidTr="00B97176">
        <w:trPr>
          <w:tblCellSpacing w:w="15" w:type="dxa"/>
        </w:trPr>
        <w:tc>
          <w:tcPr>
            <w:tcW w:w="6735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проведенных камеральных проверок при осущест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лении внутреннего государственного (муниципального) фина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сового контроля, единиц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C6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bookmarkStart w:id="0" w:name="_GoBack"/>
            <w:bookmarkEnd w:id="0"/>
          </w:p>
        </w:tc>
      </w:tr>
      <w:tr w:rsidR="00B97176" w:rsidRPr="00B97176" w:rsidTr="00B97176">
        <w:trPr>
          <w:tblCellSpacing w:w="15" w:type="dxa"/>
        </w:trPr>
        <w:tc>
          <w:tcPr>
            <w:tcW w:w="6735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при осуществлении контроля в сфере закупок, предусмотренного </w:t>
            </w:r>
            <w:hyperlink r:id="rId14" w:anchor="/document/70353464/entry/500" w:history="1">
              <w:r w:rsidRPr="00B971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законодательством</w:t>
              </w:r>
            </w:hyperlink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15" w:anchor="/document/74664372/entry/10050" w:history="1">
              <w:r w:rsidRPr="00B971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</w:t>
              </w:r>
              <w:r w:rsidRPr="00B971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</w:t>
              </w:r>
              <w:r w:rsidRPr="00B971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ки 050</w:t>
              </w:r>
            </w:hyperlink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D7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97176" w:rsidRPr="00B97176" w:rsidTr="00B97176">
        <w:trPr>
          <w:tblCellSpacing w:w="15" w:type="dxa"/>
        </w:trPr>
        <w:tc>
          <w:tcPr>
            <w:tcW w:w="6735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3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7176" w:rsidRPr="00B97176" w:rsidTr="00B97176">
        <w:trPr>
          <w:tblCellSpacing w:w="15" w:type="dxa"/>
        </w:trPr>
        <w:tc>
          <w:tcPr>
            <w:tcW w:w="6735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3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7176" w:rsidRPr="00B97176" w:rsidTr="00B97176">
        <w:trPr>
          <w:tblCellSpacing w:w="15" w:type="dxa"/>
        </w:trPr>
        <w:tc>
          <w:tcPr>
            <w:tcW w:w="6735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внеплановые обследования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1680" w:type="dxa"/>
            <w:hideMark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3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97176" w:rsidRDefault="00B97176" w:rsidP="00B971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17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7"/>
        <w:gridCol w:w="1613"/>
        <w:gridCol w:w="3355"/>
      </w:tblGrid>
      <w:tr w:rsidR="00B97176" w:rsidRPr="00B97176" w:rsidTr="00923525">
        <w:trPr>
          <w:tblCellSpacing w:w="15" w:type="dxa"/>
        </w:trPr>
        <w:tc>
          <w:tcPr>
            <w:tcW w:w="5082" w:type="dxa"/>
            <w:hideMark/>
          </w:tcPr>
          <w:p w:rsidR="00B97176" w:rsidRPr="00B97176" w:rsidRDefault="00B97176" w:rsidP="009235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:rsidR="00B97176" w:rsidRPr="00B97176" w:rsidRDefault="00B97176" w:rsidP="00B971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4902" w:rsidRDefault="003E4902"/>
    <w:sectPr w:rsidR="003E4902" w:rsidSect="008F41D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2B"/>
    <w:rsid w:val="00013E8E"/>
    <w:rsid w:val="00121CC6"/>
    <w:rsid w:val="0019078E"/>
    <w:rsid w:val="003E4902"/>
    <w:rsid w:val="005F032B"/>
    <w:rsid w:val="007D6A28"/>
    <w:rsid w:val="008F41D8"/>
    <w:rsid w:val="00923525"/>
    <w:rsid w:val="00B97176"/>
    <w:rsid w:val="00EC374B"/>
    <w:rsid w:val="00ED7F74"/>
    <w:rsid w:val="00FC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176"/>
    <w:rPr>
      <w:color w:val="0000FF"/>
      <w:u w:val="single"/>
    </w:rPr>
  </w:style>
  <w:style w:type="paragraph" w:customStyle="1" w:styleId="empty">
    <w:name w:val="empty"/>
    <w:basedOn w:val="a"/>
    <w:rsid w:val="00B9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9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9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basedOn w:val="a0"/>
    <w:rsid w:val="00B97176"/>
  </w:style>
  <w:style w:type="paragraph" w:styleId="a4">
    <w:name w:val="No Spacing"/>
    <w:uiPriority w:val="1"/>
    <w:qFormat/>
    <w:rsid w:val="00B971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176"/>
    <w:rPr>
      <w:color w:val="0000FF"/>
      <w:u w:val="single"/>
    </w:rPr>
  </w:style>
  <w:style w:type="paragraph" w:customStyle="1" w:styleId="empty">
    <w:name w:val="empty"/>
    <w:basedOn w:val="a"/>
    <w:rsid w:val="00B9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9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9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basedOn w:val="a0"/>
    <w:rsid w:val="00B97176"/>
  </w:style>
  <w:style w:type="paragraph" w:styleId="a4">
    <w:name w:val="No Spacing"/>
    <w:uiPriority w:val="1"/>
    <w:qFormat/>
    <w:rsid w:val="00B97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2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19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9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1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4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09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24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479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25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1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76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677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497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30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Татьяна</dc:creator>
  <cp:keywords/>
  <dc:description/>
  <cp:lastModifiedBy>Шульга Татяна Викторовна</cp:lastModifiedBy>
  <cp:revision>12</cp:revision>
  <cp:lastPrinted>2021-03-30T09:55:00Z</cp:lastPrinted>
  <dcterms:created xsi:type="dcterms:W3CDTF">2021-03-30T05:27:00Z</dcterms:created>
  <dcterms:modified xsi:type="dcterms:W3CDTF">2021-12-23T05:22:00Z</dcterms:modified>
</cp:coreProperties>
</file>