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08" w:rsidRPr="008269D6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9D6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муниципального </w:t>
      </w:r>
      <w:r w:rsidR="00AC1C4A" w:rsidRPr="008269D6">
        <w:rPr>
          <w:rFonts w:ascii="Times New Roman" w:hAnsi="Times New Roman" w:cs="Times New Roman"/>
          <w:sz w:val="28"/>
          <w:szCs w:val="28"/>
        </w:rPr>
        <w:t>образования город Горячий Ключ о результатах</w:t>
      </w:r>
      <w:r w:rsidRPr="008269D6">
        <w:rPr>
          <w:rFonts w:ascii="Times New Roman" w:hAnsi="Times New Roman" w:cs="Times New Roman"/>
          <w:sz w:val="28"/>
          <w:szCs w:val="28"/>
        </w:rPr>
        <w:t xml:space="preserve"> контрольного мероприятия в </w:t>
      </w:r>
      <w:r w:rsidR="00364238" w:rsidRPr="008269D6">
        <w:rPr>
          <w:rFonts w:ascii="Times New Roman" w:hAnsi="Times New Roman" w:cs="Times New Roman"/>
          <w:sz w:val="28"/>
          <w:szCs w:val="28"/>
        </w:rPr>
        <w:t>МБОУ ООШ №7</w:t>
      </w:r>
    </w:p>
    <w:p w:rsidR="00E61508" w:rsidRPr="008269D6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881" w:rsidRPr="008269D6" w:rsidRDefault="006A6881" w:rsidP="006A68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69D6">
        <w:rPr>
          <w:rFonts w:ascii="Times New Roman" w:hAnsi="Times New Roman"/>
          <w:sz w:val="28"/>
          <w:szCs w:val="28"/>
        </w:rPr>
        <w:t>Контрольное мероприятие в МБОУ МО ГК  ООШ № 7 проведено отд</w:t>
      </w:r>
      <w:r w:rsidRPr="008269D6">
        <w:rPr>
          <w:rFonts w:ascii="Times New Roman" w:hAnsi="Times New Roman"/>
          <w:sz w:val="28"/>
          <w:szCs w:val="28"/>
        </w:rPr>
        <w:t>е</w:t>
      </w:r>
      <w:r w:rsidRPr="008269D6">
        <w:rPr>
          <w:rFonts w:ascii="Times New Roman" w:hAnsi="Times New Roman"/>
          <w:sz w:val="28"/>
          <w:szCs w:val="28"/>
        </w:rPr>
        <w:t>лом внутреннего финансового контроля администрации муниципального обр</w:t>
      </w:r>
      <w:r w:rsidRPr="008269D6">
        <w:rPr>
          <w:rFonts w:ascii="Times New Roman" w:hAnsi="Times New Roman"/>
          <w:sz w:val="28"/>
          <w:szCs w:val="28"/>
        </w:rPr>
        <w:t>а</w:t>
      </w:r>
      <w:r w:rsidRPr="008269D6">
        <w:rPr>
          <w:rFonts w:ascii="Times New Roman" w:hAnsi="Times New Roman"/>
          <w:sz w:val="28"/>
          <w:szCs w:val="28"/>
        </w:rPr>
        <w:t>зования город Горячий Ключ (далее – отдел внутреннего финансового ко</w:t>
      </w:r>
      <w:r w:rsidRPr="008269D6">
        <w:rPr>
          <w:rFonts w:ascii="Times New Roman" w:hAnsi="Times New Roman"/>
          <w:sz w:val="28"/>
          <w:szCs w:val="28"/>
        </w:rPr>
        <w:t>н</w:t>
      </w:r>
      <w:r w:rsidRPr="008269D6">
        <w:rPr>
          <w:rFonts w:ascii="Times New Roman" w:hAnsi="Times New Roman"/>
          <w:sz w:val="28"/>
          <w:szCs w:val="28"/>
        </w:rPr>
        <w:t>троля) на основании  пункта 6 плана  контрольных мероприятий отдела вну</w:t>
      </w:r>
      <w:r w:rsidRPr="008269D6">
        <w:rPr>
          <w:rFonts w:ascii="Times New Roman" w:hAnsi="Times New Roman"/>
          <w:sz w:val="28"/>
          <w:szCs w:val="28"/>
        </w:rPr>
        <w:t>т</w:t>
      </w:r>
      <w:r w:rsidRPr="008269D6">
        <w:rPr>
          <w:rFonts w:ascii="Times New Roman" w:hAnsi="Times New Roman"/>
          <w:sz w:val="28"/>
          <w:szCs w:val="28"/>
        </w:rPr>
        <w:t>реннего финансового контроля на 2022 год, утвержденного распоряжением а</w:t>
      </w:r>
      <w:r w:rsidRPr="008269D6">
        <w:rPr>
          <w:rFonts w:ascii="Times New Roman" w:hAnsi="Times New Roman"/>
          <w:sz w:val="28"/>
          <w:szCs w:val="28"/>
        </w:rPr>
        <w:t>д</w:t>
      </w:r>
      <w:r w:rsidRPr="008269D6">
        <w:rPr>
          <w:rFonts w:ascii="Times New Roman" w:hAnsi="Times New Roman"/>
          <w:sz w:val="28"/>
          <w:szCs w:val="28"/>
        </w:rPr>
        <w:t>министрации муниц</w:t>
      </w:r>
      <w:r w:rsidRPr="008269D6">
        <w:rPr>
          <w:rFonts w:ascii="Times New Roman" w:hAnsi="Times New Roman"/>
          <w:sz w:val="28"/>
          <w:szCs w:val="28"/>
        </w:rPr>
        <w:t>и</w:t>
      </w:r>
      <w:r w:rsidRPr="008269D6">
        <w:rPr>
          <w:rFonts w:ascii="Times New Roman" w:hAnsi="Times New Roman"/>
          <w:sz w:val="28"/>
          <w:szCs w:val="28"/>
        </w:rPr>
        <w:t xml:space="preserve">пального образования город Горячий Ключ от 10.1.2021 г. №151 </w:t>
      </w:r>
      <w:proofErr w:type="gramStart"/>
      <w:r w:rsidRPr="008269D6">
        <w:rPr>
          <w:rFonts w:ascii="Times New Roman" w:hAnsi="Times New Roman"/>
          <w:sz w:val="28"/>
          <w:szCs w:val="28"/>
        </w:rPr>
        <w:t>р</w:t>
      </w:r>
      <w:proofErr w:type="gramEnd"/>
      <w:r w:rsidRPr="008269D6">
        <w:rPr>
          <w:rFonts w:ascii="Times New Roman" w:hAnsi="Times New Roman"/>
          <w:sz w:val="28"/>
          <w:szCs w:val="28"/>
        </w:rPr>
        <w:t>, распоряжения администрации муниципального образования город Г</w:t>
      </w:r>
      <w:r w:rsidRPr="008269D6">
        <w:rPr>
          <w:rFonts w:ascii="Times New Roman" w:hAnsi="Times New Roman"/>
          <w:sz w:val="28"/>
          <w:szCs w:val="28"/>
        </w:rPr>
        <w:t>о</w:t>
      </w:r>
      <w:r w:rsidRPr="008269D6">
        <w:rPr>
          <w:rFonts w:ascii="Times New Roman" w:hAnsi="Times New Roman"/>
          <w:sz w:val="28"/>
          <w:szCs w:val="28"/>
        </w:rPr>
        <w:t>рячий Ключ от 14.01.2022 г. № 6р «О проведении контрольных меропри</w:t>
      </w:r>
      <w:r w:rsidRPr="008269D6">
        <w:rPr>
          <w:rFonts w:ascii="Times New Roman" w:hAnsi="Times New Roman"/>
          <w:sz w:val="28"/>
          <w:szCs w:val="28"/>
        </w:rPr>
        <w:t>я</w:t>
      </w:r>
      <w:r w:rsidRPr="008269D6">
        <w:rPr>
          <w:rFonts w:ascii="Times New Roman" w:hAnsi="Times New Roman"/>
          <w:sz w:val="28"/>
          <w:szCs w:val="28"/>
        </w:rPr>
        <w:t>тий».</w:t>
      </w:r>
    </w:p>
    <w:p w:rsidR="006A6881" w:rsidRPr="008269D6" w:rsidRDefault="006A6881" w:rsidP="006A688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269D6">
        <w:rPr>
          <w:rFonts w:ascii="Times New Roman" w:hAnsi="Times New Roman"/>
          <w:sz w:val="28"/>
          <w:szCs w:val="28"/>
        </w:rPr>
        <w:t>Темы контрольного мероприятия:</w:t>
      </w:r>
    </w:p>
    <w:p w:rsidR="006A6881" w:rsidRPr="008269D6" w:rsidRDefault="006A6881" w:rsidP="006A68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69D6">
        <w:rPr>
          <w:rFonts w:ascii="Times New Roman" w:hAnsi="Times New Roman"/>
          <w:sz w:val="28"/>
          <w:szCs w:val="28"/>
        </w:rPr>
        <w:t>ревизия финансово-хозяйственной деятельности;</w:t>
      </w:r>
    </w:p>
    <w:p w:rsidR="006A6881" w:rsidRPr="008269D6" w:rsidRDefault="006A6881" w:rsidP="006A68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69D6">
        <w:rPr>
          <w:rFonts w:ascii="Times New Roman" w:hAnsi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A6881" w:rsidRPr="008269D6" w:rsidRDefault="006A6881" w:rsidP="006A68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69D6">
        <w:rPr>
          <w:rFonts w:ascii="Times New Roman" w:hAnsi="Times New Roman"/>
          <w:sz w:val="28"/>
          <w:szCs w:val="28"/>
        </w:rPr>
        <w:t>В рамках контрольного мероприятия проведен ведомственный контроль соблюдения норм трудового законодательства и иных нормативных правовых актов, содержащих нормы трудового права.</w:t>
      </w:r>
    </w:p>
    <w:p w:rsidR="00FD6E3E" w:rsidRPr="008269D6" w:rsidRDefault="00E61508" w:rsidP="00FD6E3E">
      <w:pPr>
        <w:rPr>
          <w:rFonts w:ascii="Times New Roman" w:hAnsi="Times New Roman" w:cs="Times New Roman"/>
          <w:sz w:val="28"/>
          <w:szCs w:val="28"/>
        </w:rPr>
      </w:pPr>
      <w:r w:rsidRPr="008269D6"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контрольного мероприятия установлены </w:t>
      </w:r>
      <w:r w:rsidR="00232634" w:rsidRPr="008269D6">
        <w:rPr>
          <w:rFonts w:ascii="Times New Roman" w:hAnsi="Times New Roman" w:cs="Times New Roman"/>
          <w:sz w:val="28"/>
          <w:szCs w:val="28"/>
        </w:rPr>
        <w:t>о</w:t>
      </w:r>
      <w:r w:rsidR="00232634" w:rsidRPr="008269D6">
        <w:rPr>
          <w:rFonts w:ascii="Times New Roman" w:hAnsi="Times New Roman" w:cs="Times New Roman"/>
          <w:sz w:val="28"/>
          <w:szCs w:val="28"/>
        </w:rPr>
        <w:t>т</w:t>
      </w:r>
      <w:r w:rsidR="00232634" w:rsidRPr="008269D6">
        <w:rPr>
          <w:rFonts w:ascii="Times New Roman" w:hAnsi="Times New Roman" w:cs="Times New Roman"/>
          <w:sz w:val="28"/>
          <w:szCs w:val="28"/>
        </w:rPr>
        <w:t xml:space="preserve">дельные случаи </w:t>
      </w:r>
      <w:r w:rsidRPr="008269D6">
        <w:rPr>
          <w:rFonts w:ascii="Times New Roman" w:hAnsi="Times New Roman" w:cs="Times New Roman"/>
          <w:sz w:val="28"/>
          <w:szCs w:val="28"/>
        </w:rPr>
        <w:t>нарушени</w:t>
      </w:r>
      <w:r w:rsidR="00232634" w:rsidRPr="008269D6">
        <w:rPr>
          <w:rFonts w:ascii="Times New Roman" w:hAnsi="Times New Roman" w:cs="Times New Roman"/>
          <w:sz w:val="28"/>
          <w:szCs w:val="28"/>
        </w:rPr>
        <w:t>й</w:t>
      </w:r>
      <w:r w:rsidRPr="008269D6">
        <w:rPr>
          <w:rFonts w:ascii="Times New Roman" w:hAnsi="Times New Roman" w:cs="Times New Roman"/>
          <w:sz w:val="28"/>
          <w:szCs w:val="28"/>
        </w:rPr>
        <w:t xml:space="preserve"> федеральных, </w:t>
      </w:r>
      <w:r w:rsidR="0072561B" w:rsidRPr="008269D6">
        <w:rPr>
          <w:rFonts w:ascii="Times New Roman" w:hAnsi="Times New Roman" w:cs="Times New Roman"/>
          <w:sz w:val="28"/>
          <w:szCs w:val="28"/>
        </w:rPr>
        <w:t xml:space="preserve">краевых, </w:t>
      </w:r>
      <w:r w:rsidRPr="008269D6">
        <w:rPr>
          <w:rFonts w:ascii="Times New Roman" w:hAnsi="Times New Roman" w:cs="Times New Roman"/>
          <w:sz w:val="28"/>
          <w:szCs w:val="28"/>
        </w:rPr>
        <w:t>муниципальных и локал</w:t>
      </w:r>
      <w:r w:rsidRPr="008269D6">
        <w:rPr>
          <w:rFonts w:ascii="Times New Roman" w:hAnsi="Times New Roman" w:cs="Times New Roman"/>
          <w:sz w:val="28"/>
          <w:szCs w:val="28"/>
        </w:rPr>
        <w:t>ь</w:t>
      </w:r>
      <w:r w:rsidRPr="008269D6">
        <w:rPr>
          <w:rFonts w:ascii="Times New Roman" w:hAnsi="Times New Roman" w:cs="Times New Roman"/>
          <w:sz w:val="28"/>
          <w:szCs w:val="28"/>
        </w:rPr>
        <w:t>ных нормативных актов:</w:t>
      </w:r>
    </w:p>
    <w:p w:rsidR="006A6881" w:rsidRPr="008269D6" w:rsidRDefault="006A6881" w:rsidP="006A68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69D6">
        <w:rPr>
          <w:rFonts w:ascii="Times New Roman" w:hAnsi="Times New Roman"/>
          <w:sz w:val="28"/>
          <w:szCs w:val="28"/>
        </w:rPr>
        <w:t>пунктов</w:t>
      </w:r>
      <w:r w:rsidRPr="008269D6">
        <w:rPr>
          <w:rFonts w:ascii="Times New Roman" w:hAnsi="Times New Roman"/>
          <w:sz w:val="28"/>
          <w:szCs w:val="28"/>
        </w:rPr>
        <w:t xml:space="preserve"> 4</w:t>
      </w:r>
      <w:r w:rsidRPr="008269D6">
        <w:rPr>
          <w:rFonts w:ascii="Times New Roman" w:hAnsi="Times New Roman"/>
          <w:sz w:val="28"/>
          <w:szCs w:val="28"/>
        </w:rPr>
        <w:t>; 9; 39</w:t>
      </w:r>
      <w:r w:rsidRPr="008269D6">
        <w:rPr>
          <w:rFonts w:ascii="Times New Roman" w:hAnsi="Times New Roman"/>
          <w:sz w:val="28"/>
          <w:szCs w:val="28"/>
        </w:rPr>
        <w:t xml:space="preserve"> Положения о формировании муниципального задания на оказание муниципальных услуг (выполнение работ) в отношении муниципал</w:t>
      </w:r>
      <w:r w:rsidRPr="008269D6">
        <w:rPr>
          <w:rFonts w:ascii="Times New Roman" w:hAnsi="Times New Roman"/>
          <w:sz w:val="28"/>
          <w:szCs w:val="28"/>
        </w:rPr>
        <w:t>ь</w:t>
      </w:r>
      <w:r w:rsidRPr="008269D6">
        <w:rPr>
          <w:rFonts w:ascii="Times New Roman" w:hAnsi="Times New Roman"/>
          <w:sz w:val="28"/>
          <w:szCs w:val="28"/>
        </w:rPr>
        <w:t>ных учреждений муниципального образования город Горячий Ключ и фина</w:t>
      </w:r>
      <w:r w:rsidRPr="008269D6">
        <w:rPr>
          <w:rFonts w:ascii="Times New Roman" w:hAnsi="Times New Roman"/>
          <w:sz w:val="28"/>
          <w:szCs w:val="28"/>
        </w:rPr>
        <w:t>н</w:t>
      </w:r>
      <w:r w:rsidRPr="008269D6">
        <w:rPr>
          <w:rFonts w:ascii="Times New Roman" w:hAnsi="Times New Roman"/>
          <w:sz w:val="28"/>
          <w:szCs w:val="28"/>
        </w:rPr>
        <w:t>совом обеспечении выполнения муниципального задания, утвержденного п</w:t>
      </w:r>
      <w:r w:rsidRPr="008269D6">
        <w:rPr>
          <w:rFonts w:ascii="Times New Roman" w:hAnsi="Times New Roman"/>
          <w:sz w:val="28"/>
          <w:szCs w:val="28"/>
        </w:rPr>
        <w:t>о</w:t>
      </w:r>
      <w:r w:rsidRPr="008269D6">
        <w:rPr>
          <w:rFonts w:ascii="Times New Roman" w:hAnsi="Times New Roman"/>
          <w:sz w:val="28"/>
          <w:szCs w:val="28"/>
        </w:rPr>
        <w:t>становлением администрации муниципального образования город Горячий Ключ от 8 октября 2015 года № 2017 (далее – Положение о формировании м</w:t>
      </w:r>
      <w:r w:rsidRPr="008269D6">
        <w:rPr>
          <w:rFonts w:ascii="Times New Roman" w:hAnsi="Times New Roman"/>
          <w:sz w:val="28"/>
          <w:szCs w:val="28"/>
        </w:rPr>
        <w:t>у</w:t>
      </w:r>
      <w:r w:rsidRPr="008269D6">
        <w:rPr>
          <w:rFonts w:ascii="Times New Roman" w:hAnsi="Times New Roman"/>
          <w:sz w:val="28"/>
          <w:szCs w:val="28"/>
        </w:rPr>
        <w:t>ниципального задания)</w:t>
      </w:r>
      <w:r w:rsidRPr="008269D6">
        <w:rPr>
          <w:rFonts w:ascii="Times New Roman" w:hAnsi="Times New Roman"/>
          <w:sz w:val="28"/>
          <w:szCs w:val="28"/>
        </w:rPr>
        <w:t>;</w:t>
      </w:r>
      <w:r w:rsidRPr="008269D6">
        <w:rPr>
          <w:rFonts w:ascii="Times New Roman" w:hAnsi="Times New Roman"/>
          <w:sz w:val="28"/>
          <w:szCs w:val="28"/>
        </w:rPr>
        <w:t xml:space="preserve"> </w:t>
      </w:r>
    </w:p>
    <w:p w:rsidR="006A6881" w:rsidRPr="008269D6" w:rsidRDefault="006A6881" w:rsidP="006A68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69D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пунктов 6; 15 Поряд</w:t>
      </w:r>
      <w:r w:rsidRPr="008269D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к</w:t>
      </w:r>
      <w:r w:rsidRPr="008269D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а</w:t>
      </w:r>
      <w:r w:rsidRPr="008269D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предоставления информации государственным (муниципальным) учреждением, ее размещения на официальном сайте в сети Инте</w:t>
      </w:r>
      <w:r w:rsidRPr="008269D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р</w:t>
      </w:r>
      <w:r w:rsidRPr="008269D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нет и ведение указанного сайта</w:t>
      </w:r>
      <w:r w:rsidR="00E761FD" w:rsidRPr="008269D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,</w:t>
      </w:r>
      <w:r w:rsidRPr="008269D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утвержден</w:t>
      </w:r>
      <w:r w:rsidR="00E761FD" w:rsidRPr="008269D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ного</w:t>
      </w:r>
      <w:r w:rsidRPr="008269D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приказом Минфина РФ от 21 июля 2011 г. №86н</w:t>
      </w:r>
      <w:r w:rsidR="00E761FD" w:rsidRPr="008269D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6A6881" w:rsidRPr="008269D6" w:rsidRDefault="006A6881" w:rsidP="006A6881">
      <w:pPr>
        <w:pStyle w:val="a3"/>
        <w:ind w:left="75" w:firstLine="569"/>
        <w:jc w:val="both"/>
        <w:rPr>
          <w:rFonts w:ascii="Times New Roman" w:hAnsi="Times New Roman"/>
          <w:sz w:val="28"/>
          <w:szCs w:val="28"/>
        </w:rPr>
      </w:pPr>
      <w:r w:rsidRPr="008269D6">
        <w:rPr>
          <w:rFonts w:ascii="Times New Roman" w:hAnsi="Times New Roman"/>
          <w:sz w:val="28"/>
          <w:szCs w:val="28"/>
        </w:rPr>
        <w:t>пункта</w:t>
      </w:r>
      <w:r w:rsidRPr="008269D6">
        <w:rPr>
          <w:rFonts w:ascii="Times New Roman" w:hAnsi="Times New Roman"/>
          <w:sz w:val="28"/>
          <w:szCs w:val="28"/>
        </w:rPr>
        <w:t xml:space="preserve"> 6 </w:t>
      </w:r>
      <w:r w:rsidR="00E761FD" w:rsidRPr="008269D6">
        <w:rPr>
          <w:rFonts w:ascii="Times New Roman" w:hAnsi="Times New Roman"/>
          <w:sz w:val="28"/>
          <w:szCs w:val="28"/>
        </w:rPr>
        <w:t>Ин</w:t>
      </w:r>
      <w:r w:rsidR="00E761FD" w:rsidRPr="008269D6">
        <w:rPr>
          <w:rFonts w:ascii="Times New Roman" w:hAnsi="Times New Roman"/>
          <w:sz w:val="28"/>
          <w:szCs w:val="28"/>
        </w:rPr>
        <w:t>струкции</w:t>
      </w:r>
      <w:r w:rsidR="00E761FD" w:rsidRPr="008269D6">
        <w:rPr>
          <w:rFonts w:ascii="Times New Roman" w:hAnsi="Times New Roman"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учреждений, утвержденной приказом Минфина РФ от 25.03.2011 г. №33н</w:t>
      </w:r>
      <w:r w:rsidR="00E761FD" w:rsidRPr="008269D6">
        <w:rPr>
          <w:rFonts w:ascii="Times New Roman" w:hAnsi="Times New Roman"/>
          <w:sz w:val="28"/>
          <w:szCs w:val="28"/>
        </w:rPr>
        <w:t xml:space="preserve"> </w:t>
      </w:r>
      <w:r w:rsidRPr="008269D6">
        <w:rPr>
          <w:rFonts w:ascii="Times New Roman" w:hAnsi="Times New Roman"/>
          <w:sz w:val="28"/>
          <w:szCs w:val="28"/>
        </w:rPr>
        <w:t>в ч</w:t>
      </w:r>
      <w:r w:rsidRPr="008269D6">
        <w:rPr>
          <w:rFonts w:ascii="Times New Roman" w:hAnsi="Times New Roman"/>
          <w:sz w:val="28"/>
          <w:szCs w:val="28"/>
        </w:rPr>
        <w:t>а</w:t>
      </w:r>
      <w:r w:rsidRPr="008269D6">
        <w:rPr>
          <w:rFonts w:ascii="Times New Roman" w:hAnsi="Times New Roman"/>
          <w:sz w:val="28"/>
          <w:szCs w:val="28"/>
        </w:rPr>
        <w:t>сти офор</w:t>
      </w:r>
      <w:r w:rsidRPr="008269D6">
        <w:rPr>
          <w:rFonts w:ascii="Times New Roman" w:hAnsi="Times New Roman"/>
          <w:sz w:val="28"/>
          <w:szCs w:val="28"/>
        </w:rPr>
        <w:t>м</w:t>
      </w:r>
      <w:r w:rsidRPr="008269D6">
        <w:rPr>
          <w:rFonts w:ascii="Times New Roman" w:hAnsi="Times New Roman"/>
          <w:sz w:val="28"/>
          <w:szCs w:val="28"/>
        </w:rPr>
        <w:t xml:space="preserve">ления годовой </w:t>
      </w:r>
      <w:r w:rsidR="00E761FD" w:rsidRPr="008269D6">
        <w:rPr>
          <w:rFonts w:ascii="Times New Roman" w:hAnsi="Times New Roman"/>
          <w:sz w:val="28"/>
          <w:szCs w:val="28"/>
        </w:rPr>
        <w:t>бухгалтерской отчетности;</w:t>
      </w:r>
    </w:p>
    <w:p w:rsidR="006A6881" w:rsidRPr="008269D6" w:rsidRDefault="006A6881" w:rsidP="00E761FD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8269D6">
        <w:rPr>
          <w:rFonts w:ascii="Times New Roman" w:hAnsi="Times New Roman"/>
          <w:sz w:val="28"/>
          <w:szCs w:val="28"/>
        </w:rPr>
        <w:t>ч</w:t>
      </w:r>
      <w:r w:rsidR="00E761FD" w:rsidRPr="008269D6">
        <w:rPr>
          <w:rFonts w:ascii="Times New Roman" w:hAnsi="Times New Roman"/>
          <w:sz w:val="28"/>
          <w:szCs w:val="28"/>
        </w:rPr>
        <w:t xml:space="preserve">астей </w:t>
      </w:r>
      <w:r w:rsidRPr="008269D6">
        <w:rPr>
          <w:rFonts w:ascii="Times New Roman" w:hAnsi="Times New Roman"/>
          <w:sz w:val="28"/>
          <w:szCs w:val="28"/>
        </w:rPr>
        <w:t>2</w:t>
      </w:r>
      <w:r w:rsidR="00E761FD" w:rsidRPr="008269D6">
        <w:rPr>
          <w:rFonts w:ascii="Times New Roman" w:hAnsi="Times New Roman"/>
          <w:sz w:val="28"/>
          <w:szCs w:val="28"/>
        </w:rPr>
        <w:t>; 3; 7</w:t>
      </w:r>
      <w:r w:rsidRPr="008269D6">
        <w:rPr>
          <w:rFonts w:ascii="Times New Roman" w:hAnsi="Times New Roman"/>
          <w:sz w:val="28"/>
          <w:szCs w:val="28"/>
        </w:rPr>
        <w:t xml:space="preserve"> ст.9</w:t>
      </w:r>
      <w:r w:rsidR="00E761FD" w:rsidRPr="008269D6">
        <w:rPr>
          <w:rFonts w:ascii="Times New Roman" w:hAnsi="Times New Roman"/>
          <w:sz w:val="28"/>
          <w:szCs w:val="28"/>
        </w:rPr>
        <w:t>; части 1 статьи 10</w:t>
      </w:r>
      <w:r w:rsidRPr="008269D6">
        <w:rPr>
          <w:rFonts w:ascii="Times New Roman" w:hAnsi="Times New Roman"/>
          <w:sz w:val="28"/>
          <w:szCs w:val="28"/>
        </w:rPr>
        <w:t xml:space="preserve"> </w:t>
      </w:r>
      <w:r w:rsidR="00E761FD" w:rsidRPr="008269D6">
        <w:rPr>
          <w:rFonts w:ascii="Times New Roman" w:hAnsi="Times New Roman"/>
          <w:sz w:val="28"/>
          <w:szCs w:val="28"/>
        </w:rPr>
        <w:t>Федерального закона от 6.12.2011 г. №402-ФЗ «О бухгалтерском учете»</w:t>
      </w:r>
      <w:r w:rsidR="00E761FD" w:rsidRPr="008269D6">
        <w:rPr>
          <w:rFonts w:ascii="Times New Roman" w:hAnsi="Times New Roman"/>
          <w:sz w:val="28"/>
          <w:szCs w:val="28"/>
        </w:rPr>
        <w:t>;</w:t>
      </w:r>
    </w:p>
    <w:p w:rsidR="006A6881" w:rsidRPr="008269D6" w:rsidRDefault="006A6881" w:rsidP="006A68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69D6">
        <w:rPr>
          <w:rFonts w:ascii="Times New Roman" w:hAnsi="Times New Roman"/>
          <w:sz w:val="28"/>
          <w:szCs w:val="28"/>
        </w:rPr>
        <w:tab/>
        <w:t>Методических указаний по применению форм первичных учетных док</w:t>
      </w:r>
      <w:r w:rsidRPr="008269D6">
        <w:rPr>
          <w:rFonts w:ascii="Times New Roman" w:hAnsi="Times New Roman"/>
          <w:sz w:val="28"/>
          <w:szCs w:val="28"/>
        </w:rPr>
        <w:t>у</w:t>
      </w:r>
      <w:r w:rsidRPr="008269D6">
        <w:rPr>
          <w:rFonts w:ascii="Times New Roman" w:hAnsi="Times New Roman"/>
          <w:sz w:val="28"/>
          <w:szCs w:val="28"/>
        </w:rPr>
        <w:t>ментов и регистров бухгалтерского учета, применяемых органами местного с</w:t>
      </w:r>
      <w:r w:rsidRPr="008269D6">
        <w:rPr>
          <w:rFonts w:ascii="Times New Roman" w:hAnsi="Times New Roman"/>
          <w:sz w:val="28"/>
          <w:szCs w:val="28"/>
        </w:rPr>
        <w:t>а</w:t>
      </w:r>
      <w:r w:rsidRPr="008269D6">
        <w:rPr>
          <w:rFonts w:ascii="Times New Roman" w:hAnsi="Times New Roman"/>
          <w:sz w:val="28"/>
          <w:szCs w:val="28"/>
        </w:rPr>
        <w:t>моуправления, органами управления государственными внебюджетными фо</w:t>
      </w:r>
      <w:r w:rsidRPr="008269D6">
        <w:rPr>
          <w:rFonts w:ascii="Times New Roman" w:hAnsi="Times New Roman"/>
          <w:sz w:val="28"/>
          <w:szCs w:val="28"/>
        </w:rPr>
        <w:t>н</w:t>
      </w:r>
      <w:r w:rsidRPr="008269D6">
        <w:rPr>
          <w:rFonts w:ascii="Times New Roman" w:hAnsi="Times New Roman"/>
          <w:sz w:val="28"/>
          <w:szCs w:val="28"/>
        </w:rPr>
        <w:t>дами, государственными академиями наук, государственными (муниципальн</w:t>
      </w:r>
      <w:r w:rsidRPr="008269D6">
        <w:rPr>
          <w:rFonts w:ascii="Times New Roman" w:hAnsi="Times New Roman"/>
          <w:sz w:val="28"/>
          <w:szCs w:val="28"/>
        </w:rPr>
        <w:t>ы</w:t>
      </w:r>
      <w:r w:rsidRPr="008269D6">
        <w:rPr>
          <w:rFonts w:ascii="Times New Roman" w:hAnsi="Times New Roman"/>
          <w:sz w:val="28"/>
          <w:szCs w:val="28"/>
        </w:rPr>
        <w:lastRenderedPageBreak/>
        <w:t>ми) учр</w:t>
      </w:r>
      <w:r w:rsidRPr="008269D6">
        <w:rPr>
          <w:rFonts w:ascii="Times New Roman" w:hAnsi="Times New Roman"/>
          <w:sz w:val="28"/>
          <w:szCs w:val="28"/>
        </w:rPr>
        <w:t>е</w:t>
      </w:r>
      <w:r w:rsidRPr="008269D6">
        <w:rPr>
          <w:rFonts w:ascii="Times New Roman" w:hAnsi="Times New Roman"/>
          <w:sz w:val="28"/>
          <w:szCs w:val="28"/>
        </w:rPr>
        <w:t>ждениями, утвержденными приказом Минфина Российской Федерации от 30.03.2015 г. № 52 н</w:t>
      </w:r>
      <w:proofErr w:type="gramStart"/>
      <w:r w:rsidRPr="008269D6">
        <w:rPr>
          <w:rFonts w:ascii="Times New Roman" w:hAnsi="Times New Roman"/>
          <w:sz w:val="28"/>
          <w:szCs w:val="28"/>
        </w:rPr>
        <w:t xml:space="preserve"> </w:t>
      </w:r>
      <w:r w:rsidR="00E761FD" w:rsidRPr="008269D6">
        <w:rPr>
          <w:rFonts w:ascii="Times New Roman" w:hAnsi="Times New Roman"/>
          <w:sz w:val="28"/>
          <w:szCs w:val="28"/>
        </w:rPr>
        <w:t>;</w:t>
      </w:r>
      <w:proofErr w:type="gramEnd"/>
    </w:p>
    <w:p w:rsidR="00E761FD" w:rsidRPr="008269D6" w:rsidRDefault="00E761FD" w:rsidP="006A6881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8269D6">
        <w:rPr>
          <w:rFonts w:ascii="Times New Roman" w:hAnsi="Times New Roman"/>
          <w:sz w:val="28"/>
          <w:szCs w:val="28"/>
        </w:rPr>
        <w:t xml:space="preserve">пункта 12 «б» </w:t>
      </w:r>
      <w:r w:rsidR="006A6881" w:rsidRPr="008269D6">
        <w:rPr>
          <w:rFonts w:ascii="Times New Roman" w:hAnsi="Times New Roman"/>
          <w:sz w:val="28"/>
          <w:szCs w:val="28"/>
        </w:rPr>
        <w:t>Требований к составлению и утверждению плана финанс</w:t>
      </w:r>
      <w:r w:rsidR="006A6881" w:rsidRPr="008269D6">
        <w:rPr>
          <w:rFonts w:ascii="Times New Roman" w:hAnsi="Times New Roman"/>
          <w:sz w:val="28"/>
          <w:szCs w:val="28"/>
        </w:rPr>
        <w:t>о</w:t>
      </w:r>
      <w:r w:rsidR="006A6881" w:rsidRPr="008269D6">
        <w:rPr>
          <w:rFonts w:ascii="Times New Roman" w:hAnsi="Times New Roman"/>
          <w:sz w:val="28"/>
          <w:szCs w:val="28"/>
        </w:rPr>
        <w:t>во-хозяйственной деятельности государственного (муниципального) учрежд</w:t>
      </w:r>
      <w:r w:rsidR="006A6881" w:rsidRPr="008269D6">
        <w:rPr>
          <w:rFonts w:ascii="Times New Roman" w:hAnsi="Times New Roman"/>
          <w:sz w:val="28"/>
          <w:szCs w:val="28"/>
        </w:rPr>
        <w:t>е</w:t>
      </w:r>
      <w:r w:rsidR="006A6881" w:rsidRPr="008269D6">
        <w:rPr>
          <w:rFonts w:ascii="Times New Roman" w:hAnsi="Times New Roman"/>
          <w:sz w:val="28"/>
          <w:szCs w:val="28"/>
        </w:rPr>
        <w:t>ния, утвержденного приказом Минфина РФ от 31 августа 2018 г. №186н</w:t>
      </w:r>
      <w:r w:rsidRPr="008269D6">
        <w:rPr>
          <w:rFonts w:ascii="Times New Roman" w:hAnsi="Times New Roman"/>
          <w:sz w:val="28"/>
          <w:szCs w:val="28"/>
        </w:rPr>
        <w:t>;</w:t>
      </w:r>
      <w:r w:rsidR="006A6881" w:rsidRPr="008269D6">
        <w:rPr>
          <w:rFonts w:ascii="Times New Roman" w:hAnsi="Times New Roman"/>
          <w:sz w:val="28"/>
          <w:szCs w:val="28"/>
        </w:rPr>
        <w:t xml:space="preserve"> </w:t>
      </w:r>
    </w:p>
    <w:p w:rsidR="006A6881" w:rsidRPr="008269D6" w:rsidRDefault="006A6881" w:rsidP="006A6881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8269D6">
        <w:rPr>
          <w:rFonts w:ascii="Times New Roman" w:hAnsi="Times New Roman"/>
          <w:sz w:val="28"/>
          <w:szCs w:val="28"/>
        </w:rPr>
        <w:t xml:space="preserve"> </w:t>
      </w:r>
      <w:r w:rsidR="00E761FD" w:rsidRPr="008269D6">
        <w:rPr>
          <w:rFonts w:ascii="Times New Roman" w:hAnsi="Times New Roman"/>
          <w:sz w:val="28"/>
          <w:szCs w:val="28"/>
        </w:rPr>
        <w:t xml:space="preserve">пунктов 3; 9 (б)  </w:t>
      </w:r>
      <w:r w:rsidRPr="008269D6">
        <w:rPr>
          <w:rFonts w:ascii="Times New Roman" w:hAnsi="Times New Roman"/>
          <w:sz w:val="28"/>
          <w:szCs w:val="28"/>
        </w:rPr>
        <w:t>Порядка составления и утверждения плана финансово-хозяйственной деятельности муниципальных бюджетных и автономных учр</w:t>
      </w:r>
      <w:r w:rsidRPr="008269D6">
        <w:rPr>
          <w:rFonts w:ascii="Times New Roman" w:hAnsi="Times New Roman"/>
          <w:sz w:val="28"/>
          <w:szCs w:val="28"/>
        </w:rPr>
        <w:t>е</w:t>
      </w:r>
      <w:r w:rsidRPr="008269D6">
        <w:rPr>
          <w:rFonts w:ascii="Times New Roman" w:hAnsi="Times New Roman"/>
          <w:sz w:val="28"/>
          <w:szCs w:val="28"/>
        </w:rPr>
        <w:t>ждений, находящихся в ведении управления образования администрации м</w:t>
      </w:r>
      <w:r w:rsidRPr="008269D6">
        <w:rPr>
          <w:rFonts w:ascii="Times New Roman" w:hAnsi="Times New Roman"/>
          <w:sz w:val="28"/>
          <w:szCs w:val="28"/>
        </w:rPr>
        <w:t>у</w:t>
      </w:r>
      <w:r w:rsidRPr="008269D6">
        <w:rPr>
          <w:rFonts w:ascii="Times New Roman" w:hAnsi="Times New Roman"/>
          <w:sz w:val="28"/>
          <w:szCs w:val="28"/>
        </w:rPr>
        <w:t>ниципального образования город Горячий Ключ,  утвержденного приказом управления образования от 18.11.2019 г. №941</w:t>
      </w:r>
      <w:r w:rsidR="00E761FD" w:rsidRPr="008269D6">
        <w:rPr>
          <w:rFonts w:ascii="Times New Roman" w:hAnsi="Times New Roman"/>
          <w:sz w:val="28"/>
          <w:szCs w:val="28"/>
        </w:rPr>
        <w:t>;</w:t>
      </w:r>
    </w:p>
    <w:p w:rsidR="006A6881" w:rsidRPr="008269D6" w:rsidRDefault="006A6881" w:rsidP="006A68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69D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</w:t>
      </w:r>
      <w:r w:rsidR="00E761FD" w:rsidRPr="008269D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ункта </w:t>
      </w:r>
      <w:r w:rsidRPr="008269D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46 </w:t>
      </w:r>
      <w:r w:rsidRPr="008269D6">
        <w:rPr>
          <w:rFonts w:ascii="Times New Roman" w:hAnsi="Times New Roman"/>
          <w:sz w:val="28"/>
          <w:szCs w:val="28"/>
        </w:rPr>
        <w:t>Инструкции по применению Единого плана счетов бухгалте</w:t>
      </w:r>
      <w:r w:rsidRPr="008269D6">
        <w:rPr>
          <w:rFonts w:ascii="Times New Roman" w:hAnsi="Times New Roman"/>
          <w:sz w:val="28"/>
          <w:szCs w:val="28"/>
        </w:rPr>
        <w:t>р</w:t>
      </w:r>
      <w:r w:rsidRPr="008269D6">
        <w:rPr>
          <w:rFonts w:ascii="Times New Roman" w:hAnsi="Times New Roman"/>
          <w:sz w:val="28"/>
          <w:szCs w:val="28"/>
        </w:rPr>
        <w:t>ского учета для органов государственной власти (государственных органов), органов местного самоуправления, органов управления государственными вн</w:t>
      </w:r>
      <w:r w:rsidRPr="008269D6">
        <w:rPr>
          <w:rFonts w:ascii="Times New Roman" w:hAnsi="Times New Roman"/>
          <w:sz w:val="28"/>
          <w:szCs w:val="28"/>
        </w:rPr>
        <w:t>е</w:t>
      </w:r>
      <w:r w:rsidRPr="008269D6">
        <w:rPr>
          <w:rFonts w:ascii="Times New Roman" w:hAnsi="Times New Roman"/>
          <w:sz w:val="28"/>
          <w:szCs w:val="28"/>
        </w:rPr>
        <w:t>бюджетными фондами, государственной академии наук, государственных (м</w:t>
      </w:r>
      <w:r w:rsidRPr="008269D6">
        <w:rPr>
          <w:rFonts w:ascii="Times New Roman" w:hAnsi="Times New Roman"/>
          <w:sz w:val="28"/>
          <w:szCs w:val="28"/>
        </w:rPr>
        <w:t>у</w:t>
      </w:r>
      <w:r w:rsidRPr="008269D6">
        <w:rPr>
          <w:rFonts w:ascii="Times New Roman" w:hAnsi="Times New Roman"/>
          <w:sz w:val="28"/>
          <w:szCs w:val="28"/>
        </w:rPr>
        <w:t>ниципальных) учреждений, утвержденной приказом Минфина РФ от 1 декабря 2010 г. №157н</w:t>
      </w:r>
      <w:r w:rsidR="00E761FD" w:rsidRPr="008269D6">
        <w:rPr>
          <w:rFonts w:ascii="Times New Roman" w:hAnsi="Times New Roman"/>
          <w:sz w:val="28"/>
          <w:szCs w:val="28"/>
        </w:rPr>
        <w:t>;</w:t>
      </w:r>
      <w:r w:rsidRPr="008269D6">
        <w:rPr>
          <w:rFonts w:ascii="Times New Roman" w:hAnsi="Times New Roman"/>
          <w:sz w:val="28"/>
          <w:szCs w:val="28"/>
        </w:rPr>
        <w:t xml:space="preserve">  </w:t>
      </w:r>
    </w:p>
    <w:p w:rsidR="006A6881" w:rsidRDefault="006A6881" w:rsidP="008269D6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269D6">
        <w:rPr>
          <w:rFonts w:ascii="Times New Roman" w:hAnsi="Times New Roman"/>
          <w:sz w:val="28"/>
          <w:szCs w:val="28"/>
        </w:rPr>
        <w:tab/>
        <w:t xml:space="preserve"> пункт</w:t>
      </w:r>
      <w:r w:rsidR="00E761FD" w:rsidRPr="008269D6">
        <w:rPr>
          <w:rFonts w:ascii="Times New Roman" w:hAnsi="Times New Roman"/>
          <w:sz w:val="28"/>
          <w:szCs w:val="28"/>
        </w:rPr>
        <w:t>ов</w:t>
      </w:r>
      <w:r w:rsidRPr="008269D6">
        <w:rPr>
          <w:rFonts w:ascii="Times New Roman" w:hAnsi="Times New Roman"/>
          <w:sz w:val="28"/>
          <w:szCs w:val="28"/>
        </w:rPr>
        <w:t xml:space="preserve"> 2.1</w:t>
      </w:r>
      <w:r w:rsidR="00E761FD" w:rsidRPr="008269D6">
        <w:rPr>
          <w:rFonts w:ascii="Times New Roman" w:hAnsi="Times New Roman"/>
          <w:sz w:val="28"/>
          <w:szCs w:val="28"/>
        </w:rPr>
        <w:t xml:space="preserve">; 2.2; </w:t>
      </w:r>
      <w:r w:rsidRPr="008269D6">
        <w:rPr>
          <w:rFonts w:ascii="Times New Roman" w:hAnsi="Times New Roman"/>
          <w:sz w:val="28"/>
          <w:szCs w:val="28"/>
        </w:rPr>
        <w:t xml:space="preserve"> </w:t>
      </w:r>
      <w:r w:rsidR="00E761FD" w:rsidRPr="008269D6">
        <w:rPr>
          <w:rFonts w:ascii="Times New Roman" w:hAnsi="Times New Roman"/>
          <w:sz w:val="28"/>
          <w:szCs w:val="28"/>
        </w:rPr>
        <w:t>3.14; 3.19; 3.24;</w:t>
      </w:r>
      <w:r w:rsidR="00E761FD" w:rsidRPr="008269D6">
        <w:rPr>
          <w:rFonts w:ascii="Times New Roman" w:hAnsi="Times New Roman"/>
          <w:sz w:val="28"/>
          <w:szCs w:val="28"/>
        </w:rPr>
        <w:t xml:space="preserve"> 3.7;</w:t>
      </w:r>
      <w:r w:rsidR="00E761FD" w:rsidRPr="008269D6">
        <w:rPr>
          <w:rFonts w:ascii="Times New Roman" w:hAnsi="Times New Roman"/>
          <w:sz w:val="28"/>
          <w:szCs w:val="28"/>
        </w:rPr>
        <w:t xml:space="preserve"> 4.6</w:t>
      </w:r>
      <w:r w:rsidR="00E761FD" w:rsidRPr="008269D6">
        <w:rPr>
          <w:rFonts w:ascii="Times New Roman" w:hAnsi="Times New Roman"/>
          <w:sz w:val="28"/>
          <w:szCs w:val="28"/>
        </w:rPr>
        <w:t xml:space="preserve"> </w:t>
      </w:r>
      <w:r w:rsidRPr="008269D6">
        <w:rPr>
          <w:rFonts w:ascii="Times New Roman" w:hAnsi="Times New Roman"/>
          <w:sz w:val="28"/>
          <w:szCs w:val="28"/>
        </w:rPr>
        <w:t>Положения об оплате труда</w:t>
      </w:r>
      <w:r w:rsidR="00E761FD" w:rsidRPr="008269D6">
        <w:rPr>
          <w:rFonts w:ascii="Times New Roman" w:hAnsi="Times New Roman"/>
          <w:sz w:val="28"/>
          <w:szCs w:val="28"/>
        </w:rPr>
        <w:t xml:space="preserve"> МБОУ МО ГК ООШ №7, </w:t>
      </w:r>
      <w:r w:rsidR="00E761FD" w:rsidRPr="008269D6">
        <w:rPr>
          <w:rFonts w:ascii="Times New Roman" w:hAnsi="Times New Roman"/>
          <w:sz w:val="28"/>
          <w:szCs w:val="28"/>
        </w:rPr>
        <w:t>утвержденного 28 августа 2020 года директором учреждения</w:t>
      </w:r>
      <w:r w:rsidR="008269D6" w:rsidRPr="008269D6">
        <w:rPr>
          <w:rFonts w:ascii="Times New Roman" w:hAnsi="Times New Roman"/>
          <w:sz w:val="28"/>
          <w:szCs w:val="28"/>
        </w:rPr>
        <w:t>;</w:t>
      </w:r>
      <w:r w:rsidRPr="008269D6">
        <w:rPr>
          <w:rFonts w:ascii="Times New Roman" w:hAnsi="Times New Roman"/>
          <w:sz w:val="28"/>
          <w:szCs w:val="28"/>
        </w:rPr>
        <w:tab/>
        <w:t xml:space="preserve">пунктов 8; 10; 11 </w:t>
      </w:r>
      <w:r w:rsidR="008269D6" w:rsidRPr="008269D6">
        <w:rPr>
          <w:rFonts w:ascii="Times New Roman" w:hAnsi="Times New Roman"/>
          <w:sz w:val="28"/>
          <w:szCs w:val="28"/>
        </w:rPr>
        <w:t xml:space="preserve">Порядка и условий предоставления </w:t>
      </w:r>
      <w:r w:rsidR="008269D6" w:rsidRPr="008269D6">
        <w:rPr>
          <w:rFonts w:ascii="Times New Roman" w:hAnsi="Times New Roman"/>
          <w:sz w:val="28"/>
          <w:szCs w:val="28"/>
        </w:rPr>
        <w:t>мер с</w:t>
      </w:r>
      <w:r w:rsidR="008269D6" w:rsidRPr="008269D6">
        <w:rPr>
          <w:rFonts w:ascii="Times New Roman" w:hAnsi="Times New Roman"/>
          <w:sz w:val="28"/>
          <w:szCs w:val="28"/>
        </w:rPr>
        <w:t>о</w:t>
      </w:r>
      <w:r w:rsidR="008269D6" w:rsidRPr="008269D6">
        <w:rPr>
          <w:rFonts w:ascii="Times New Roman" w:hAnsi="Times New Roman"/>
          <w:sz w:val="28"/>
          <w:szCs w:val="28"/>
        </w:rPr>
        <w:t>циальной поддержки педагогическим работникам образовательных организ</w:t>
      </w:r>
      <w:r w:rsidR="008269D6" w:rsidRPr="008269D6">
        <w:rPr>
          <w:rFonts w:ascii="Times New Roman" w:hAnsi="Times New Roman"/>
          <w:sz w:val="28"/>
          <w:szCs w:val="28"/>
        </w:rPr>
        <w:t>а</w:t>
      </w:r>
      <w:r w:rsidR="008269D6" w:rsidRPr="008269D6">
        <w:rPr>
          <w:rFonts w:ascii="Times New Roman" w:hAnsi="Times New Roman"/>
          <w:sz w:val="28"/>
          <w:szCs w:val="28"/>
        </w:rPr>
        <w:t>ций, проживающим и работающим в сельских населенных пунктах, рабочих поселках (поселках г</w:t>
      </w:r>
      <w:r w:rsidR="008269D6" w:rsidRPr="008269D6">
        <w:rPr>
          <w:rFonts w:ascii="Times New Roman" w:hAnsi="Times New Roman"/>
          <w:sz w:val="28"/>
          <w:szCs w:val="28"/>
        </w:rPr>
        <w:t>о</w:t>
      </w:r>
      <w:r w:rsidR="008269D6" w:rsidRPr="008269D6">
        <w:rPr>
          <w:rFonts w:ascii="Times New Roman" w:hAnsi="Times New Roman"/>
          <w:sz w:val="28"/>
          <w:szCs w:val="28"/>
        </w:rPr>
        <w:t>родского типа) на территории Краснодарского края, по оплате жилых помещений, отопления и освещения</w:t>
      </w:r>
      <w:r w:rsidR="008269D6" w:rsidRPr="008269D6">
        <w:rPr>
          <w:rFonts w:ascii="Times New Roman" w:hAnsi="Times New Roman"/>
          <w:sz w:val="28"/>
          <w:szCs w:val="28"/>
        </w:rPr>
        <w:t xml:space="preserve">, утвержденного  </w:t>
      </w:r>
      <w:r w:rsidR="008269D6" w:rsidRPr="008269D6">
        <w:rPr>
          <w:rFonts w:ascii="Times New Roman" w:hAnsi="Times New Roman"/>
          <w:sz w:val="28"/>
          <w:szCs w:val="28"/>
        </w:rPr>
        <w:t>постано</w:t>
      </w:r>
      <w:r w:rsidR="008269D6" w:rsidRPr="008269D6">
        <w:rPr>
          <w:rFonts w:ascii="Times New Roman" w:hAnsi="Times New Roman"/>
          <w:sz w:val="28"/>
          <w:szCs w:val="28"/>
        </w:rPr>
        <w:t>в</w:t>
      </w:r>
      <w:r w:rsidR="008269D6" w:rsidRPr="008269D6">
        <w:rPr>
          <w:rFonts w:ascii="Times New Roman" w:hAnsi="Times New Roman"/>
          <w:sz w:val="28"/>
          <w:szCs w:val="28"/>
        </w:rPr>
        <w:t>лени</w:t>
      </w:r>
      <w:r w:rsidR="008269D6" w:rsidRPr="008269D6">
        <w:rPr>
          <w:rFonts w:ascii="Times New Roman" w:hAnsi="Times New Roman"/>
          <w:sz w:val="28"/>
          <w:szCs w:val="28"/>
        </w:rPr>
        <w:t>ем</w:t>
      </w:r>
      <w:r w:rsidR="008269D6" w:rsidRPr="008269D6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11 мая 2011 г.</w:t>
      </w:r>
      <w:r w:rsidR="008269D6" w:rsidRPr="008269D6">
        <w:rPr>
          <w:rFonts w:ascii="Times New Roman" w:hAnsi="Times New Roman"/>
          <w:sz w:val="28"/>
          <w:szCs w:val="28"/>
        </w:rPr>
        <w:t xml:space="preserve"> № 475.</w:t>
      </w:r>
    </w:p>
    <w:p w:rsidR="008269D6" w:rsidRDefault="008269D6" w:rsidP="008269D6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Проверкой организации закупок товаров, работ, услуг для обеспечения государственных и муниципальных нужд установлены нарушения:</w:t>
      </w:r>
    </w:p>
    <w:p w:rsidR="008269D6" w:rsidRDefault="008269D6" w:rsidP="008269D6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части 6 статьи 38; части 13.1 статьи 34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8269D6" w:rsidRDefault="008269D6" w:rsidP="008269D6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Ведомственным контролем </w:t>
      </w:r>
      <w:r w:rsidRPr="008269D6">
        <w:rPr>
          <w:rFonts w:ascii="Times New Roman" w:hAnsi="Times New Roman"/>
          <w:sz w:val="28"/>
          <w:szCs w:val="28"/>
        </w:rPr>
        <w:t>соблюдения норм трудового законодател</w:t>
      </w:r>
      <w:r w:rsidRPr="008269D6">
        <w:rPr>
          <w:rFonts w:ascii="Times New Roman" w:hAnsi="Times New Roman"/>
          <w:sz w:val="28"/>
          <w:szCs w:val="28"/>
        </w:rPr>
        <w:t>ь</w:t>
      </w:r>
      <w:r w:rsidRPr="008269D6">
        <w:rPr>
          <w:rFonts w:ascii="Times New Roman" w:hAnsi="Times New Roman"/>
          <w:sz w:val="28"/>
          <w:szCs w:val="28"/>
        </w:rPr>
        <w:t>ства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</w:rPr>
        <w:t>, установлены нарушения:</w:t>
      </w:r>
    </w:p>
    <w:p w:rsidR="008269D6" w:rsidRDefault="008269D6" w:rsidP="008269D6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0214">
        <w:rPr>
          <w:rFonts w:ascii="Times New Roman" w:hAnsi="Times New Roman"/>
          <w:sz w:val="28"/>
          <w:szCs w:val="28"/>
        </w:rPr>
        <w:t xml:space="preserve">части 1 статьи 67; статей  212; </w:t>
      </w:r>
      <w:r>
        <w:rPr>
          <w:rFonts w:ascii="Times New Roman" w:hAnsi="Times New Roman"/>
          <w:sz w:val="28"/>
          <w:szCs w:val="28"/>
        </w:rPr>
        <w:t xml:space="preserve">217; </w:t>
      </w:r>
      <w:r w:rsidR="00240214">
        <w:rPr>
          <w:rFonts w:ascii="Times New Roman" w:hAnsi="Times New Roman"/>
          <w:sz w:val="28"/>
          <w:szCs w:val="28"/>
        </w:rPr>
        <w:t>218; 219; 225 Трудового кодекса Ро</w:t>
      </w:r>
      <w:r w:rsidR="00240214">
        <w:rPr>
          <w:rFonts w:ascii="Times New Roman" w:hAnsi="Times New Roman"/>
          <w:sz w:val="28"/>
          <w:szCs w:val="28"/>
        </w:rPr>
        <w:t>с</w:t>
      </w:r>
      <w:r w:rsidR="00240214">
        <w:rPr>
          <w:rFonts w:ascii="Times New Roman" w:hAnsi="Times New Roman"/>
          <w:sz w:val="28"/>
          <w:szCs w:val="28"/>
        </w:rPr>
        <w:t>сийской Федерации и иные нарушения нормативных правовых актов, содерж</w:t>
      </w:r>
      <w:r w:rsidR="00240214">
        <w:rPr>
          <w:rFonts w:ascii="Times New Roman" w:hAnsi="Times New Roman"/>
          <w:sz w:val="28"/>
          <w:szCs w:val="28"/>
        </w:rPr>
        <w:t>а</w:t>
      </w:r>
      <w:r w:rsidR="00240214">
        <w:rPr>
          <w:rFonts w:ascii="Times New Roman" w:hAnsi="Times New Roman"/>
          <w:sz w:val="28"/>
          <w:szCs w:val="28"/>
        </w:rPr>
        <w:t>щих нормы трудового права.</w:t>
      </w:r>
    </w:p>
    <w:p w:rsidR="00240214" w:rsidRDefault="00240214" w:rsidP="008269D6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адрес руководителя учреждения направлены акты контрольного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 с предложениями об устранении выявленных нарушений в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ленные сроки.</w:t>
      </w:r>
    </w:p>
    <w:p w:rsidR="00240214" w:rsidRDefault="00240214" w:rsidP="008269D6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нарушениям нормативных правовых актов, регулирующих бюдже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 правоотношения, в адрес руководителя учреждения и руководителя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трализованной бухгалтерии бюджетных учреждений города Горячий Ключ направлено Представление от 31.05.2022 г.</w:t>
      </w:r>
    </w:p>
    <w:p w:rsidR="00240214" w:rsidRPr="008269D6" w:rsidRDefault="00240214" w:rsidP="008269D6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Копия представления направлена в адрес руководителя главного распор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дителя бюджетных средств </w:t>
      </w:r>
      <w:r w:rsidR="007B0C0C">
        <w:rPr>
          <w:rFonts w:ascii="Times New Roman" w:hAnsi="Times New Roman"/>
          <w:sz w:val="28"/>
          <w:szCs w:val="28"/>
        </w:rPr>
        <w:t xml:space="preserve"> (управление образования администрации муниципального образования город Горячий Ключ).</w:t>
      </w:r>
      <w:bookmarkStart w:id="0" w:name="_GoBack"/>
      <w:bookmarkEnd w:id="0"/>
    </w:p>
    <w:sectPr w:rsidR="00240214" w:rsidRPr="008269D6" w:rsidSect="00F365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D"/>
    <w:rsid w:val="001D21FD"/>
    <w:rsid w:val="00232634"/>
    <w:rsid w:val="00240214"/>
    <w:rsid w:val="00253EBA"/>
    <w:rsid w:val="00262027"/>
    <w:rsid w:val="00364238"/>
    <w:rsid w:val="00366E79"/>
    <w:rsid w:val="00511385"/>
    <w:rsid w:val="006256A0"/>
    <w:rsid w:val="006852F6"/>
    <w:rsid w:val="006A6881"/>
    <w:rsid w:val="006B2B61"/>
    <w:rsid w:val="006D702F"/>
    <w:rsid w:val="006E5F59"/>
    <w:rsid w:val="00721426"/>
    <w:rsid w:val="0072561B"/>
    <w:rsid w:val="00795E4D"/>
    <w:rsid w:val="007B0C0C"/>
    <w:rsid w:val="008269D6"/>
    <w:rsid w:val="0088752D"/>
    <w:rsid w:val="008F1B8F"/>
    <w:rsid w:val="0094263B"/>
    <w:rsid w:val="00A63E39"/>
    <w:rsid w:val="00AC1C4A"/>
    <w:rsid w:val="00AF1428"/>
    <w:rsid w:val="00B2090A"/>
    <w:rsid w:val="00B962CD"/>
    <w:rsid w:val="00BA1B98"/>
    <w:rsid w:val="00D86473"/>
    <w:rsid w:val="00DA2561"/>
    <w:rsid w:val="00E459F6"/>
    <w:rsid w:val="00E61508"/>
    <w:rsid w:val="00E761FD"/>
    <w:rsid w:val="00EC3EB4"/>
    <w:rsid w:val="00F3656A"/>
    <w:rsid w:val="00F5372F"/>
    <w:rsid w:val="00FB13A7"/>
    <w:rsid w:val="00FB5040"/>
    <w:rsid w:val="00FC23EF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615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6A6881"/>
    <w:rPr>
      <w:rFonts w:ascii="Calibri" w:eastAsia="Calibri" w:hAnsi="Calibri" w:cs="Times New Roman"/>
      <w:lang w:eastAsia="ru-RU"/>
    </w:rPr>
  </w:style>
  <w:style w:type="character" w:customStyle="1" w:styleId="a7">
    <w:name w:val="Гипертекстовая ссылка"/>
    <w:uiPriority w:val="99"/>
    <w:rsid w:val="006A6881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615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6A6881"/>
    <w:rPr>
      <w:rFonts w:ascii="Calibri" w:eastAsia="Calibri" w:hAnsi="Calibri" w:cs="Times New Roman"/>
      <w:lang w:eastAsia="ru-RU"/>
    </w:rPr>
  </w:style>
  <w:style w:type="character" w:customStyle="1" w:styleId="a7">
    <w:name w:val="Гипертекстовая ссылка"/>
    <w:uiPriority w:val="99"/>
    <w:rsid w:val="006A6881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84A6-7789-4188-B68C-35D504B9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Татяна Викторовна</cp:lastModifiedBy>
  <cp:revision>39</cp:revision>
  <dcterms:created xsi:type="dcterms:W3CDTF">2017-03-27T10:32:00Z</dcterms:created>
  <dcterms:modified xsi:type="dcterms:W3CDTF">2022-06-01T06:25:00Z</dcterms:modified>
</cp:coreProperties>
</file>