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ED" w:rsidRDefault="00626AED">
      <w:pPr>
        <w:ind w:firstLine="709"/>
        <w:rPr>
          <w:b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570"/>
      </w:tblGrid>
      <w:tr w:rsidR="00626AED"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626AED" w:rsidRDefault="00626AED">
            <w:pPr>
              <w:widowControl w:val="0"/>
              <w:jc w:val="center"/>
              <w:rPr>
                <w:b/>
              </w:rPr>
            </w:pPr>
          </w:p>
          <w:p w:rsidR="00626AED" w:rsidRDefault="00FD2DE0">
            <w:pPr>
              <w:widowControl w:val="0"/>
            </w:pPr>
            <w:r>
              <w:t>Приложение</w:t>
            </w:r>
          </w:p>
          <w:p w:rsidR="00626AED" w:rsidRDefault="00626AED">
            <w:pPr>
              <w:widowControl w:val="0"/>
            </w:pPr>
          </w:p>
          <w:p w:rsidR="00626AED" w:rsidRDefault="00FD2DE0">
            <w:pPr>
              <w:widowControl w:val="0"/>
            </w:pPr>
            <w:r>
              <w:t>УТВЕРЖДЁН</w:t>
            </w:r>
          </w:p>
          <w:p w:rsidR="00626AED" w:rsidRDefault="00FD2DE0">
            <w:pPr>
              <w:widowControl w:val="0"/>
            </w:pPr>
            <w:r>
              <w:t>постановлением администрации</w:t>
            </w:r>
          </w:p>
          <w:p w:rsidR="00626AED" w:rsidRDefault="00FD2DE0">
            <w:pPr>
              <w:widowControl w:val="0"/>
            </w:pPr>
            <w:r>
              <w:t xml:space="preserve">муниципального образования </w:t>
            </w:r>
          </w:p>
          <w:p w:rsidR="00626AED" w:rsidRDefault="00FD2DE0">
            <w:pPr>
              <w:widowControl w:val="0"/>
            </w:pPr>
            <w:r>
              <w:t xml:space="preserve">город Горячий Ключ </w:t>
            </w:r>
          </w:p>
          <w:p w:rsidR="00626AED" w:rsidRDefault="00FD2DE0">
            <w:pPr>
              <w:widowControl w:val="0"/>
            </w:pPr>
            <w:r>
              <w:t>Краснодарского края</w:t>
            </w:r>
          </w:p>
          <w:p w:rsidR="00626AED" w:rsidRDefault="00FD2DE0">
            <w:pPr>
              <w:widowControl w:val="0"/>
            </w:pPr>
            <w:r>
              <w:t>от_______________№____________</w:t>
            </w:r>
          </w:p>
          <w:p w:rsidR="00626AED" w:rsidRDefault="00626AED">
            <w:pPr>
              <w:widowControl w:val="0"/>
            </w:pPr>
          </w:p>
          <w:p w:rsidR="00626AED" w:rsidRDefault="00626AED">
            <w:pPr>
              <w:widowControl w:val="0"/>
              <w:jc w:val="center"/>
              <w:rPr>
                <w:b/>
              </w:rPr>
            </w:pPr>
          </w:p>
        </w:tc>
      </w:tr>
    </w:tbl>
    <w:p w:rsidR="00626AED" w:rsidRDefault="00626AED">
      <w:pPr>
        <w:ind w:firstLine="709"/>
        <w:jc w:val="center"/>
        <w:rPr>
          <w:b/>
        </w:rPr>
      </w:pPr>
    </w:p>
    <w:p w:rsidR="00626AED" w:rsidRDefault="00626AED">
      <w:pPr>
        <w:ind w:firstLine="709"/>
        <w:jc w:val="center"/>
        <w:rPr>
          <w:b/>
        </w:rPr>
      </w:pPr>
    </w:p>
    <w:p w:rsidR="00626AED" w:rsidRDefault="00FD2DE0">
      <w:pPr>
        <w:ind w:firstLine="709"/>
        <w:jc w:val="center"/>
        <w:rPr>
          <w:b/>
          <w:lang w:eastAsia="ru-RU"/>
        </w:rPr>
      </w:pPr>
      <w:r>
        <w:rPr>
          <w:b/>
        </w:rPr>
        <w:t>АДМИНИСТРАТИВНЫЙ РЕГЛАМЕНТ</w:t>
      </w:r>
    </w:p>
    <w:p w:rsidR="00B04246" w:rsidRPr="00B04246" w:rsidRDefault="00B04246" w:rsidP="00B042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right="-6"/>
        <w:jc w:val="center"/>
        <w:rPr>
          <w:b/>
          <w:bCs/>
          <w:szCs w:val="24"/>
          <w:lang w:val="x-none"/>
        </w:rPr>
      </w:pPr>
      <w:r w:rsidRPr="00B04246">
        <w:rPr>
          <w:b/>
          <w:bCs/>
          <w:szCs w:val="24"/>
          <w:lang w:val="x-none"/>
        </w:rPr>
        <w:t>предоставления администрацией</w:t>
      </w:r>
      <w:r w:rsidRPr="00B04246">
        <w:rPr>
          <w:bCs/>
          <w:szCs w:val="24"/>
          <w:lang w:val="x-none"/>
        </w:rPr>
        <w:t xml:space="preserve"> </w:t>
      </w:r>
      <w:r w:rsidRPr="00B04246">
        <w:rPr>
          <w:b/>
          <w:bCs/>
          <w:szCs w:val="24"/>
          <w:lang w:val="x-none"/>
        </w:rPr>
        <w:t xml:space="preserve">муниципального образования город Горячий Ключ Краснодарского края муниципальной услуги «Постановка граждан, имеющих трех и более детей, на учет в качестве лиц, имеющих право на предоставление </w:t>
      </w:r>
      <w:r>
        <w:rPr>
          <w:b/>
          <w:bCs/>
          <w:szCs w:val="24"/>
        </w:rPr>
        <w:t xml:space="preserve">им </w:t>
      </w:r>
      <w:r w:rsidRPr="00B04246">
        <w:rPr>
          <w:b/>
          <w:bCs/>
          <w:szCs w:val="24"/>
          <w:lang w:val="x-none"/>
        </w:rPr>
        <w:t xml:space="preserve">земельных участков в собственность бесплатно»  </w:t>
      </w:r>
    </w:p>
    <w:p w:rsidR="00626AED" w:rsidRDefault="00FD2DE0">
      <w:pPr>
        <w:ind w:firstLine="709"/>
        <w:jc w:val="center"/>
      </w:pPr>
      <w:r>
        <w:rPr>
          <w:b/>
        </w:rPr>
        <w:t xml:space="preserve"> </w:t>
      </w:r>
    </w:p>
    <w:p w:rsidR="00626AED" w:rsidRDefault="00626AED">
      <w:pPr>
        <w:ind w:firstLine="709"/>
        <w:jc w:val="both"/>
        <w:rPr>
          <w:b/>
          <w:lang w:eastAsia="ru-RU"/>
        </w:rPr>
      </w:pPr>
    </w:p>
    <w:p w:rsidR="00626AED" w:rsidRDefault="00626AED">
      <w:pPr>
        <w:ind w:firstLine="709"/>
        <w:jc w:val="both"/>
        <w:rPr>
          <w:b/>
          <w:lang w:eastAsia="ru-RU"/>
        </w:rPr>
      </w:pPr>
    </w:p>
    <w:p w:rsidR="00626AED" w:rsidRDefault="00FD2DE0">
      <w:pPr>
        <w:ind w:left="720" w:firstLine="709"/>
        <w:jc w:val="center"/>
        <w:rPr>
          <w:b/>
          <w:color w:val="000000"/>
        </w:rPr>
      </w:pPr>
      <w:r>
        <w:rPr>
          <w:b/>
          <w:color w:val="000000"/>
        </w:rPr>
        <w:t>Раздел I. Общие положения</w:t>
      </w:r>
    </w:p>
    <w:p w:rsidR="00626AED" w:rsidRDefault="00626AED">
      <w:pPr>
        <w:ind w:left="720" w:firstLine="709"/>
        <w:jc w:val="center"/>
        <w:rPr>
          <w:b/>
        </w:rPr>
      </w:pPr>
    </w:p>
    <w:p w:rsidR="00626AED" w:rsidRDefault="00FD2DE0">
      <w:pPr>
        <w:ind w:firstLine="709"/>
        <w:jc w:val="center"/>
        <w:rPr>
          <w:b/>
        </w:rPr>
      </w:pPr>
      <w:r>
        <w:rPr>
          <w:b/>
        </w:rPr>
        <w:t>Подраздел 1.1. Предмет регулирования административного регламента</w:t>
      </w:r>
    </w:p>
    <w:p w:rsidR="00626AED" w:rsidRPr="00A350D4" w:rsidRDefault="00626AED">
      <w:pPr>
        <w:ind w:firstLine="709"/>
        <w:jc w:val="both"/>
        <w:rPr>
          <w:b/>
        </w:rPr>
      </w:pPr>
    </w:p>
    <w:p w:rsidR="00626AED" w:rsidRDefault="00FD2DE0">
      <w:pPr>
        <w:pStyle w:val="FORMAT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Административный регламент </w:t>
      </w:r>
      <w:r w:rsidR="00B04246" w:rsidRPr="00B04246">
        <w:rPr>
          <w:rFonts w:ascii="Times New Roman" w:hAnsi="Times New Roman"/>
          <w:sz w:val="28"/>
          <w:szCs w:val="28"/>
        </w:rPr>
        <w:t>предоставления администрацией муници</w:t>
      </w:r>
      <w:r w:rsidR="00B04246">
        <w:rPr>
          <w:rFonts w:ascii="Times New Roman" w:hAnsi="Times New Roman"/>
          <w:sz w:val="28"/>
          <w:szCs w:val="28"/>
        </w:rPr>
        <w:t>пального образования город Горя</w:t>
      </w:r>
      <w:r w:rsidR="00B04246" w:rsidRPr="00B04246">
        <w:rPr>
          <w:rFonts w:ascii="Times New Roman" w:hAnsi="Times New Roman"/>
          <w:sz w:val="28"/>
          <w:szCs w:val="28"/>
        </w:rPr>
        <w:t xml:space="preserve">чий Ключ Краснодарского края муниципальной услуги «Постановка граждан, имеющих трех и более детей, на учет в качестве лиц, имеющих право на предоставление </w:t>
      </w:r>
      <w:r w:rsidR="00B04246">
        <w:rPr>
          <w:rFonts w:ascii="Times New Roman" w:hAnsi="Times New Roman"/>
          <w:sz w:val="28"/>
          <w:szCs w:val="28"/>
        </w:rPr>
        <w:t xml:space="preserve">им </w:t>
      </w:r>
      <w:r w:rsidR="00B04246" w:rsidRPr="00B04246">
        <w:rPr>
          <w:rFonts w:ascii="Times New Roman" w:hAnsi="Times New Roman"/>
          <w:sz w:val="28"/>
          <w:szCs w:val="28"/>
        </w:rPr>
        <w:t>земельных участков</w:t>
      </w:r>
      <w:r w:rsidR="00B04246">
        <w:rPr>
          <w:rFonts w:ascii="Times New Roman" w:hAnsi="Times New Roman"/>
          <w:sz w:val="28"/>
          <w:szCs w:val="28"/>
        </w:rPr>
        <w:t xml:space="preserve"> </w:t>
      </w:r>
      <w:r w:rsidR="00B04246" w:rsidRPr="00B04246">
        <w:rPr>
          <w:rFonts w:ascii="Times New Roman" w:hAnsi="Times New Roman"/>
          <w:sz w:val="28"/>
          <w:szCs w:val="28"/>
        </w:rPr>
        <w:t>в собственность бесплатно»</w:t>
      </w:r>
      <w:r w:rsidR="00B04246">
        <w:rPr>
          <w:rFonts w:ascii="Times New Roman" w:hAnsi="Times New Roman"/>
          <w:sz w:val="28"/>
          <w:szCs w:val="28"/>
        </w:rPr>
        <w:t xml:space="preserve"> </w:t>
      </w:r>
      <w:r w:rsidR="00B04246" w:rsidRPr="00B04246">
        <w:rPr>
          <w:rFonts w:ascii="Times New Roman" w:hAnsi="Times New Roman"/>
          <w:sz w:val="28"/>
          <w:szCs w:val="28"/>
        </w:rPr>
        <w:t>(далее – муниципальная услуга, Регламент)</w:t>
      </w:r>
      <w:r w:rsidR="00B04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по предоставлению администрацией муниципального образования город Горячий Ключ Краснодарского края  муниципальной услуги.</w:t>
      </w:r>
    </w:p>
    <w:p w:rsidR="00626AED" w:rsidRDefault="00626AED">
      <w:pPr>
        <w:pStyle w:val="FORMATTEX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26AED" w:rsidRDefault="00FD2D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Подраздел 1.2. Круг заявителей</w:t>
      </w:r>
    </w:p>
    <w:p w:rsidR="00626AED" w:rsidRDefault="00626A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246" w:rsidRPr="006A1927" w:rsidRDefault="00FD2DE0" w:rsidP="00B04246">
      <w:pPr>
        <w:pStyle w:val="18"/>
        <w:tabs>
          <w:tab w:val="clear" w:pos="360"/>
          <w:tab w:val="left" w:pos="851"/>
        </w:tabs>
        <w:spacing w:before="0" w:after="0"/>
        <w:ind w:firstLine="851"/>
        <w:rPr>
          <w:sz w:val="28"/>
        </w:rPr>
      </w:pPr>
      <w:r>
        <w:rPr>
          <w:sz w:val="28"/>
          <w:lang w:eastAsia="ru-RU"/>
        </w:rPr>
        <w:t>1.2.1.</w:t>
      </w:r>
      <w:r w:rsidR="00B04246">
        <w:rPr>
          <w:sz w:val="28"/>
          <w:lang w:eastAsia="ru-RU"/>
        </w:rPr>
        <w:t xml:space="preserve"> </w:t>
      </w:r>
      <w:r w:rsidR="00B04246" w:rsidRPr="006A1927">
        <w:rPr>
          <w:sz w:val="28"/>
        </w:rPr>
        <w:t>Заявителями, имеющими право на получение муниципальной услуги являются граждане (один из родителей), имеющие трех и более детей, имеющи</w:t>
      </w:r>
      <w:r w:rsidR="00B04246">
        <w:rPr>
          <w:sz w:val="28"/>
        </w:rPr>
        <w:t>х</w:t>
      </w:r>
      <w:r w:rsidR="00B04246" w:rsidRPr="006A1927">
        <w:rPr>
          <w:sz w:val="28"/>
        </w:rPr>
        <w:t xml:space="preserve"> гражданство Российской Федерации (далее-Заявители), при соблюдении следующих условий:</w:t>
      </w:r>
    </w:p>
    <w:p w:rsidR="00B04246" w:rsidRPr="006A1927" w:rsidRDefault="00B04246" w:rsidP="00B04246">
      <w:pPr>
        <w:shd w:val="clear" w:color="auto" w:fill="FFFFFF"/>
        <w:jc w:val="both"/>
      </w:pPr>
      <w:r w:rsidRPr="006A1927">
        <w:lastRenderedPageBreak/>
        <w:tab/>
        <w:t xml:space="preserve">заявитель в течение последних пяти лет </w:t>
      </w:r>
      <w:r>
        <w:t xml:space="preserve">до подачи заявления </w:t>
      </w:r>
      <w:r w:rsidRPr="006A1927">
        <w:t xml:space="preserve">должен проживать (факт проживания по месту жительства подтверждается регистрацией или судебным решением) на территории Краснодарского края; </w:t>
      </w:r>
    </w:p>
    <w:p w:rsidR="00B04246" w:rsidRPr="006A1927" w:rsidRDefault="00B04246" w:rsidP="00B04246">
      <w:pPr>
        <w:shd w:val="clear" w:color="auto" w:fill="FFFFFF"/>
        <w:jc w:val="both"/>
      </w:pPr>
      <w:r w:rsidRPr="006A1927">
        <w:tab/>
        <w:t>ни одному из указанных родителей на территории Краснодарского края ранее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 (далее – ЛПХ);</w:t>
      </w:r>
    </w:p>
    <w:p w:rsidR="00B04246" w:rsidRPr="006A1927" w:rsidRDefault="00B04246" w:rsidP="00B04246">
      <w:pPr>
        <w:shd w:val="clear" w:color="auto" w:fill="FFFFFF"/>
        <w:jc w:val="both"/>
      </w:pPr>
      <w:r w:rsidRPr="006A1927">
        <w:tab/>
        <w:t>дети заявителя не переданы под опеку (попечительство) (за исключением случая, предусмотренного частью 1 статьи 13 Федерального закона от 24 апреля 2008 г</w:t>
      </w:r>
      <w:r>
        <w:t>.</w:t>
      </w:r>
      <w:r w:rsidRPr="006A1927">
        <w:t xml:space="preserve"> № 48-ФЗ «Об опеке и попечительстве»);</w:t>
      </w:r>
    </w:p>
    <w:p w:rsidR="00B04246" w:rsidRPr="006A1927" w:rsidRDefault="00B04246" w:rsidP="00B04246">
      <w:pPr>
        <w:shd w:val="clear" w:color="auto" w:fill="FFFFFF"/>
        <w:jc w:val="both"/>
      </w:pPr>
      <w:r w:rsidRPr="006A1927">
        <w:tab/>
        <w:t>возраст младшего из детей заявителя не должен превышать:</w:t>
      </w:r>
    </w:p>
    <w:p w:rsidR="00B04246" w:rsidRPr="006A1927" w:rsidRDefault="00B04246" w:rsidP="00B04246">
      <w:pPr>
        <w:shd w:val="clear" w:color="auto" w:fill="FFFFFF"/>
        <w:tabs>
          <w:tab w:val="left" w:pos="709"/>
          <w:tab w:val="left" w:pos="993"/>
        </w:tabs>
        <w:jc w:val="both"/>
      </w:pPr>
      <w:r w:rsidRPr="006A1927">
        <w:tab/>
        <w:t>18 лет;</w:t>
      </w:r>
    </w:p>
    <w:p w:rsidR="00B04246" w:rsidRPr="006A1927" w:rsidRDefault="00B04246" w:rsidP="00B04246">
      <w:pPr>
        <w:shd w:val="clear" w:color="auto" w:fill="FFFFFF"/>
        <w:tabs>
          <w:tab w:val="left" w:pos="709"/>
        </w:tabs>
        <w:jc w:val="both"/>
      </w:pPr>
      <w:r w:rsidRPr="006A1927">
        <w:tab/>
        <w:t>19 лет - для проходящих военную службу по призыву в Вооруженных Силах Российской Федерации;</w:t>
      </w:r>
    </w:p>
    <w:p w:rsidR="00B04246" w:rsidRPr="006A1927" w:rsidRDefault="00B04246" w:rsidP="00B04246">
      <w:pPr>
        <w:shd w:val="clear" w:color="auto" w:fill="FFFFFF"/>
        <w:jc w:val="both"/>
      </w:pPr>
      <w:r w:rsidRPr="006A1927">
        <w:tab/>
        <w:t xml:space="preserve">23 лет – для обучающихся по очной форме обучения в общеобразова-тельных организациях, профессиональных образовательных организациях и образовательных организациях высшего образования. </w:t>
      </w:r>
    </w:p>
    <w:p w:rsidR="00626AED" w:rsidRDefault="00626AED">
      <w:pPr>
        <w:pStyle w:val="18"/>
        <w:tabs>
          <w:tab w:val="clear" w:pos="360"/>
          <w:tab w:val="left" w:pos="851"/>
        </w:tabs>
        <w:spacing w:before="0" w:after="0"/>
        <w:ind w:firstLine="709"/>
        <w:rPr>
          <w:sz w:val="28"/>
        </w:rPr>
      </w:pPr>
    </w:p>
    <w:p w:rsidR="00626AED" w:rsidRPr="00237012" w:rsidRDefault="00FD2D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1793">
        <w:rPr>
          <w:rFonts w:ascii="Times New Roman" w:hAnsi="Times New Roman"/>
          <w:b/>
          <w:sz w:val="28"/>
          <w:szCs w:val="28"/>
        </w:rPr>
        <w:t xml:space="preserve">Подраздел 1.3. Требование предоставления заявителю муниципальной услуги, </w:t>
      </w:r>
      <w:r w:rsidR="001161EB" w:rsidRPr="00321793">
        <w:rPr>
          <w:rFonts w:ascii="Times New Roman" w:hAnsi="Times New Roman"/>
          <w:b/>
          <w:sz w:val="28"/>
          <w:szCs w:val="28"/>
        </w:rPr>
        <w:t>в</w:t>
      </w:r>
      <w:r w:rsidR="001161EB">
        <w:rPr>
          <w:rFonts w:ascii="Times New Roman" w:hAnsi="Times New Roman"/>
          <w:b/>
          <w:sz w:val="28"/>
          <w:szCs w:val="28"/>
        </w:rPr>
        <w:t xml:space="preserve"> соответствии с вариантом предоставления муниципальной услуги, соответствующим признакам заявителям, определённым в результате анкетирования, проводимого органом, предоставляющим услугу (далее -профилирование</w:t>
      </w:r>
      <w:r w:rsidR="001161EB" w:rsidRPr="00237012">
        <w:rPr>
          <w:rFonts w:ascii="Times New Roman" w:hAnsi="Times New Roman"/>
          <w:b/>
          <w:sz w:val="28"/>
          <w:szCs w:val="28"/>
        </w:rPr>
        <w:t xml:space="preserve">), </w:t>
      </w:r>
      <w:r w:rsidRPr="00237012">
        <w:rPr>
          <w:rFonts w:ascii="Times New Roman" w:hAnsi="Times New Roman"/>
          <w:b/>
          <w:sz w:val="28"/>
          <w:szCs w:val="28"/>
        </w:rPr>
        <w:t>а также результата, за предоставлением которого обратился заявитель</w:t>
      </w:r>
    </w:p>
    <w:p w:rsidR="00626AED" w:rsidRDefault="00626AED">
      <w:pPr>
        <w:tabs>
          <w:tab w:val="left" w:pos="2235"/>
        </w:tabs>
        <w:jc w:val="both"/>
      </w:pPr>
    </w:p>
    <w:p w:rsidR="00237012" w:rsidRPr="009B014B" w:rsidRDefault="00FD2DE0" w:rsidP="00237012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1.3.1.</w:t>
      </w:r>
      <w:r w:rsidR="00226DC0">
        <w:rPr>
          <w:bCs/>
        </w:rPr>
        <w:t xml:space="preserve"> </w:t>
      </w:r>
      <w:r w:rsidR="00237012" w:rsidRPr="009B014B">
        <w:rPr>
          <w:bCs/>
        </w:rPr>
        <w:t>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237012" w:rsidRPr="009B014B" w:rsidRDefault="00237012" w:rsidP="00237012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 xml:space="preserve">на бумажном носителе в Уполномоченный орган при личном обращении; </w:t>
      </w:r>
    </w:p>
    <w:p w:rsidR="00237012" w:rsidRPr="009B014B" w:rsidRDefault="00237012" w:rsidP="00237012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>на бумажном носителе в Уполномоченный орган посредством почтовой связи;</w:t>
      </w:r>
    </w:p>
    <w:p w:rsidR="00237012" w:rsidRPr="009B014B" w:rsidRDefault="00237012" w:rsidP="00237012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>на бумажном носителе в МФЦ при личном обращении;</w:t>
      </w:r>
    </w:p>
    <w:p w:rsidR="00237012" w:rsidRPr="009B014B" w:rsidRDefault="00237012" w:rsidP="00237012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>в форме электронных документов с использованием информационно-телекоммуникационных технологий, включая использование Регионального портала.</w:t>
      </w:r>
    </w:p>
    <w:p w:rsidR="00237012" w:rsidRPr="009B014B" w:rsidRDefault="00237012" w:rsidP="00237012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1.3.</w:t>
      </w:r>
      <w:r w:rsidRPr="009B014B">
        <w:rPr>
          <w:bCs/>
        </w:rPr>
        <w:t xml:space="preserve">2. МФЦ при обращении Заявителя за предоставлением муниципальной услуги осуществляют: </w:t>
      </w:r>
    </w:p>
    <w:p w:rsidR="00237012" w:rsidRPr="009B014B" w:rsidRDefault="00237012" w:rsidP="00237012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237012" w:rsidRPr="009B014B" w:rsidRDefault="00237012" w:rsidP="00237012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lastRenderedPageBreak/>
        <w:t xml:space="preserve"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</w:p>
    <w:p w:rsidR="00237012" w:rsidRPr="009B014B" w:rsidRDefault="00237012" w:rsidP="00237012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>в Уполномоченный орган.</w:t>
      </w:r>
    </w:p>
    <w:p w:rsidR="00237012" w:rsidRPr="009B014B" w:rsidRDefault="00237012" w:rsidP="00237012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1.3.3.</w:t>
      </w:r>
      <w:r w:rsidRPr="009B014B">
        <w:rPr>
          <w:bCs/>
        </w:rPr>
        <w:t xml:space="preserve">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квалифицированной электронной подписью</w:t>
      </w:r>
      <w:r w:rsidR="00226DC0">
        <w:rPr>
          <w:bCs/>
        </w:rPr>
        <w:t xml:space="preserve"> </w:t>
      </w:r>
      <w:r w:rsidRPr="009B014B">
        <w:rPr>
          <w:bCs/>
        </w:rPr>
        <w:t>в соответ</w:t>
      </w:r>
      <w:r w:rsidR="00226DC0">
        <w:rPr>
          <w:bCs/>
        </w:rPr>
        <w:t>-</w:t>
      </w:r>
      <w:r w:rsidRPr="009B014B">
        <w:rPr>
          <w:bCs/>
        </w:rPr>
        <w:t xml:space="preserve">ствии с требованиями Федерального закона от 6 апреля 2011 г. № 63-ФЗ </w:t>
      </w:r>
      <w:r w:rsidR="00226DC0">
        <w:rPr>
          <w:bCs/>
        </w:rPr>
        <w:t xml:space="preserve">     </w:t>
      </w:r>
      <w:r w:rsidRPr="009B014B">
        <w:rPr>
          <w:bCs/>
        </w:rPr>
        <w:t>«Об электронной подписи» и постановления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50B03" w:rsidRPr="00B50B03" w:rsidRDefault="00237012" w:rsidP="00B50B03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1.</w:t>
      </w:r>
      <w:r w:rsidRPr="009B014B">
        <w:rPr>
          <w:bCs/>
        </w:rPr>
        <w:t>3.</w:t>
      </w:r>
      <w:r>
        <w:rPr>
          <w:bCs/>
        </w:rPr>
        <w:t>4</w:t>
      </w:r>
      <w:r w:rsidR="00DF46CD">
        <w:rPr>
          <w:bCs/>
        </w:rPr>
        <w:t>.</w:t>
      </w:r>
      <w:r w:rsidR="00226DC0">
        <w:rPr>
          <w:bCs/>
        </w:rPr>
        <w:t xml:space="preserve"> </w:t>
      </w:r>
      <w:r w:rsidR="00B50B03" w:rsidRPr="00B50B03">
        <w:rPr>
          <w:bCs/>
        </w:rPr>
        <w:t>Результат предоставления услуги направляется заявителю в личный кабинет на ЕПГУ в форме электронного документа, подписанного усиленной квалифицированной электронной подпись уполномоченного должностного лица органа, ответственного за предоставление услуги.</w:t>
      </w:r>
      <w:r w:rsidR="00B50B03" w:rsidRPr="00B50B03">
        <w:rPr>
          <w:bCs/>
        </w:rPr>
        <w:cr/>
      </w:r>
      <w:r w:rsidR="00B50B03">
        <w:rPr>
          <w:bCs/>
        </w:rPr>
        <w:t xml:space="preserve">         </w:t>
      </w:r>
      <w:r w:rsidR="00B50B03" w:rsidRPr="00B50B03">
        <w:rPr>
          <w:bCs/>
        </w:rPr>
        <w:t>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органе, ответственном за предоставление услугу, или в МФЦ. В уведомлении орган, ответственный за предоставление услуги, указывает доступное для получения результата предоставления услуги МФЦ с указанием адреса.</w:t>
      </w:r>
    </w:p>
    <w:p w:rsidR="00237012" w:rsidRPr="009B014B" w:rsidRDefault="00237012" w:rsidP="00237012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 xml:space="preserve">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орган. </w:t>
      </w:r>
    </w:p>
    <w:p w:rsidR="00626AED" w:rsidRDefault="00626AED">
      <w:pPr>
        <w:tabs>
          <w:tab w:val="left" w:pos="1961"/>
          <w:tab w:val="left" w:pos="2235"/>
        </w:tabs>
      </w:pPr>
    </w:p>
    <w:p w:rsidR="00626AED" w:rsidRDefault="00FD2D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626AED" w:rsidRDefault="00626AED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626AED" w:rsidRDefault="00FD2D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Подраздел 2.1. Наименование муниципальной услуги</w:t>
      </w:r>
    </w:p>
    <w:p w:rsidR="00626AED" w:rsidRDefault="00626AED">
      <w:pPr>
        <w:ind w:firstLine="709"/>
        <w:jc w:val="center"/>
        <w:rPr>
          <w:bCs/>
          <w:sz w:val="24"/>
          <w:lang w:eastAsia="ru-RU"/>
        </w:rPr>
      </w:pPr>
    </w:p>
    <w:p w:rsidR="00626AED" w:rsidRDefault="00226DC0">
      <w:pPr>
        <w:ind w:firstLine="709"/>
        <w:jc w:val="both"/>
        <w:rPr>
          <w:lang w:eastAsia="ru-RU"/>
        </w:rPr>
      </w:pPr>
      <w:r w:rsidRPr="00226DC0">
        <w:rPr>
          <w:lang w:eastAsia="ru-RU"/>
        </w:rPr>
        <w:t xml:space="preserve">2.1.1. Наименование муниципальной услуги – «Постановка граждан, имеющих трех и более детей, на учет в качестве лиц, имеющих право на предоставление </w:t>
      </w:r>
      <w:r>
        <w:rPr>
          <w:lang w:eastAsia="ru-RU"/>
        </w:rPr>
        <w:t xml:space="preserve">им </w:t>
      </w:r>
      <w:r w:rsidRPr="00226DC0">
        <w:rPr>
          <w:lang w:eastAsia="ru-RU"/>
        </w:rPr>
        <w:t>земельных участков в собственность бесплатно».</w:t>
      </w:r>
    </w:p>
    <w:p w:rsidR="00F9003D" w:rsidRDefault="00F9003D">
      <w:pPr>
        <w:ind w:firstLine="709"/>
        <w:jc w:val="center"/>
        <w:rPr>
          <w:b/>
        </w:rPr>
      </w:pPr>
    </w:p>
    <w:p w:rsidR="00626AED" w:rsidRDefault="00FD2DE0">
      <w:pPr>
        <w:ind w:firstLine="709"/>
        <w:jc w:val="center"/>
        <w:rPr>
          <w:b/>
        </w:rPr>
      </w:pPr>
      <w:r>
        <w:rPr>
          <w:b/>
        </w:rPr>
        <w:t xml:space="preserve">Подраздел 2.2. Наименование органа, предоставляющего </w:t>
      </w:r>
    </w:p>
    <w:p w:rsidR="00626AED" w:rsidRDefault="00FD2DE0">
      <w:pPr>
        <w:ind w:firstLine="709"/>
        <w:jc w:val="center"/>
        <w:rPr>
          <w:b/>
        </w:rPr>
      </w:pPr>
      <w:r>
        <w:rPr>
          <w:b/>
        </w:rPr>
        <w:t>муниципальную услугу</w:t>
      </w:r>
    </w:p>
    <w:p w:rsidR="00626AED" w:rsidRDefault="00626AED">
      <w:pPr>
        <w:ind w:firstLine="709"/>
        <w:jc w:val="both"/>
        <w:rPr>
          <w:bCs/>
          <w:lang w:eastAsia="ru-RU"/>
        </w:rPr>
      </w:pPr>
    </w:p>
    <w:p w:rsidR="00C85076" w:rsidRDefault="00C85076">
      <w:pPr>
        <w:tabs>
          <w:tab w:val="left" w:pos="2235"/>
        </w:tabs>
        <w:ind w:firstLine="709"/>
        <w:jc w:val="both"/>
        <w:rPr>
          <w:lang w:eastAsia="ru-RU"/>
        </w:rPr>
      </w:pPr>
      <w:r w:rsidRPr="00C85076">
        <w:rPr>
          <w:lang w:eastAsia="ru-RU"/>
        </w:rPr>
        <w:t xml:space="preserve">2.2.1. Предоставление муниципальной услуги осуществляется админи-страцией муниципального образования город Горячий Ключ Краснодарского края в лице управления имущественных и земельных отношений админи-страции муниципального образования город Горячий Ключ Краснодарского края (далее – Уполномоченный орган). </w:t>
      </w:r>
    </w:p>
    <w:p w:rsidR="001161EB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lang w:eastAsia="ru-RU"/>
        </w:rPr>
        <w:t xml:space="preserve">2.2.2. </w:t>
      </w:r>
      <w:r>
        <w:t>В предоставлении муниципальной услуги участвует МФЦ.</w:t>
      </w:r>
    </w:p>
    <w:p w:rsidR="00626AED" w:rsidRPr="001161EB" w:rsidRDefault="001161EB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lastRenderedPageBreak/>
        <w:t>Р</w:t>
      </w:r>
      <w:r w:rsidR="00FD2DE0">
        <w:rPr>
          <w:bCs/>
        </w:rPr>
        <w:t>аботник МФЦ, ответственный за прием документов, в случае наличия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 и выдается заявителю с указанием причин отказа не позднее одного дня со дня обращения заявителя за получением муниципальной услуги.</w:t>
      </w:r>
    </w:p>
    <w:p w:rsidR="00626AED" w:rsidRDefault="00FD2DE0" w:rsidP="00C85076">
      <w:pPr>
        <w:ind w:firstLine="709"/>
        <w:jc w:val="both"/>
        <w:rPr>
          <w:shd w:val="clear" w:color="auto" w:fill="FFFFFF"/>
        </w:rPr>
      </w:pPr>
      <w:r>
        <w:t xml:space="preserve">2.2.3. </w:t>
      </w:r>
      <w:r w:rsidR="00C85076" w:rsidRPr="00C85076">
        <w:rPr>
          <w:lang w:eastAsia="ru-RU"/>
        </w:rPr>
        <w:t>При предоставлении муниципальной услуги Уполномоченным органом осуществляет взаимодействие с Управлением Росреестра по Краснодарскому краю и Управлением по вопросам миграции Главного управления Министерства внутренних дел Российской Федерации по Краснодарскому краю, муниципальными образованиями Краснодарского края.</w:t>
      </w:r>
    </w:p>
    <w:p w:rsidR="00626AED" w:rsidRDefault="00FD2DE0">
      <w:pPr>
        <w:ind w:firstLine="709"/>
        <w:jc w:val="both"/>
        <w:rPr>
          <w:shd w:val="clear" w:color="auto" w:fill="FFFFFF"/>
        </w:rPr>
      </w:pPr>
      <w:r>
        <w:rPr>
          <w:color w:val="000000"/>
        </w:rPr>
        <w:t>2.2.4.</w:t>
      </w:r>
      <w:r>
        <w:t xml:space="preserve"> При предоставлении муниципальной услуги </w:t>
      </w:r>
      <w:r>
        <w:rPr>
          <w:lang w:eastAsia="ru-RU"/>
        </w:rPr>
        <w:t xml:space="preserve">Уполномоченному органу </w:t>
      </w:r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</w:t>
      </w:r>
      <w:r w:rsidR="00C85076">
        <w:t xml:space="preserve"> </w:t>
      </w:r>
      <w:r>
        <w:t>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85076" w:rsidRDefault="00C85076">
      <w:pPr>
        <w:ind w:firstLine="709"/>
        <w:jc w:val="center"/>
        <w:rPr>
          <w:b/>
        </w:rPr>
      </w:pPr>
    </w:p>
    <w:p w:rsidR="00626AED" w:rsidRDefault="00FD2DE0">
      <w:pPr>
        <w:ind w:firstLine="709"/>
        <w:jc w:val="center"/>
      </w:pPr>
      <w:r>
        <w:rPr>
          <w:b/>
        </w:rPr>
        <w:t>Подраздел 2.3. Результат предоставления</w:t>
      </w:r>
    </w:p>
    <w:p w:rsidR="00626AED" w:rsidRDefault="00FD2D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626AED" w:rsidRDefault="00626AED">
      <w:pPr>
        <w:ind w:firstLine="709"/>
        <w:jc w:val="both"/>
        <w:rPr>
          <w:bCs/>
          <w:lang w:eastAsia="ru-RU"/>
        </w:rPr>
      </w:pPr>
    </w:p>
    <w:p w:rsidR="00C85076" w:rsidRDefault="00FD2DE0" w:rsidP="00C85076">
      <w:pPr>
        <w:ind w:firstLine="709"/>
        <w:jc w:val="both"/>
        <w:rPr>
          <w:lang w:eastAsia="ru-RU"/>
        </w:rPr>
      </w:pPr>
      <w:r>
        <w:rPr>
          <w:lang w:eastAsia="ru-RU"/>
        </w:rPr>
        <w:t>2.</w:t>
      </w:r>
      <w:r w:rsidRPr="001161EB">
        <w:rPr>
          <w:lang w:eastAsia="ru-RU"/>
        </w:rPr>
        <w:t>3.1</w:t>
      </w:r>
      <w:r w:rsidR="006C3B74">
        <w:rPr>
          <w:lang w:eastAsia="ru-RU"/>
        </w:rPr>
        <w:t xml:space="preserve">1. </w:t>
      </w:r>
      <w:r w:rsidR="00C85076">
        <w:rPr>
          <w:lang w:eastAsia="ru-RU"/>
        </w:rPr>
        <w:t>Результатом предоставления муниципальной услуги являются:</w:t>
      </w:r>
    </w:p>
    <w:p w:rsidR="00C85076" w:rsidRDefault="00C85076" w:rsidP="00C85076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постановление администрации муниципального образования город Горячий Ключ Краснодарского края о постановке гражданина на учет в качестве лица, имеющего право на предоставление в собственность бесплатно земельного участка; </w:t>
      </w:r>
    </w:p>
    <w:p w:rsidR="00C85076" w:rsidRDefault="00C85076" w:rsidP="00C85076">
      <w:pPr>
        <w:ind w:firstLine="709"/>
        <w:jc w:val="both"/>
        <w:rPr>
          <w:lang w:eastAsia="ru-RU"/>
        </w:rPr>
      </w:pPr>
      <w:r>
        <w:rPr>
          <w:lang w:eastAsia="ru-RU"/>
        </w:rPr>
        <w:t>письмо администрации муниципального образования город Горячий Ключ Краснодарского края об отказе в предоставлении муниципальной услуги (с указанием оснований такого отказа).</w:t>
      </w:r>
    </w:p>
    <w:p w:rsidR="006C3B74" w:rsidRDefault="006C3B74" w:rsidP="00C85076">
      <w:pPr>
        <w:ind w:firstLine="709"/>
        <w:jc w:val="both"/>
        <w:rPr>
          <w:lang w:eastAsia="ru-RU"/>
        </w:rPr>
      </w:pPr>
      <w:r>
        <w:rPr>
          <w:lang w:eastAsia="ru-RU"/>
        </w:rPr>
        <w:t>Результат предоставления услуги направляется заявителю в личный кабинет на ЕПГУ в форме электронного документа, подписанного усиленной квалифицированной электронной подпись уполномоченного должностного лица органа, ответственного за предоставление услуги.</w:t>
      </w:r>
      <w:r>
        <w:rPr>
          <w:lang w:eastAsia="ru-RU"/>
        </w:rPr>
        <w:cr/>
      </w:r>
      <w:r w:rsidR="00F9003D">
        <w:rPr>
          <w:lang w:eastAsia="ru-RU"/>
        </w:rPr>
        <w:t xml:space="preserve">          </w:t>
      </w:r>
      <w:r>
        <w:rPr>
          <w:lang w:eastAsia="ru-RU"/>
        </w:rPr>
        <w:t>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органе, ответственном за предоставление услугу, или в МФЦ. В уведомлении орган, ответственный за предоставление услуги, указывает доступное для получения результата предоставления услуги МФЦ с указанием адреса.</w:t>
      </w:r>
    </w:p>
    <w:p w:rsidR="00F9003D" w:rsidRDefault="00F9003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6AED" w:rsidRDefault="00FD2D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Подраздел 2.4. Срок предоставления муниципальной услуги</w:t>
      </w:r>
    </w:p>
    <w:p w:rsidR="00626AED" w:rsidRDefault="00626A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AED" w:rsidRDefault="00FD2DE0">
      <w:pPr>
        <w:widowControl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2.4.1. Срок предоставления муниципальной услуги исчисляется со дня регистрации </w:t>
      </w:r>
      <w:r w:rsidR="006C1FDD">
        <w:rPr>
          <w:lang w:eastAsia="ru-RU"/>
        </w:rPr>
        <w:t>заявления</w:t>
      </w:r>
      <w:r>
        <w:rPr>
          <w:lang w:eastAsia="ru-RU"/>
        </w:rPr>
        <w:t xml:space="preserve"> и документов и (или) информации, необходимых для предоставления муниципальной услуги:</w:t>
      </w:r>
    </w:p>
    <w:p w:rsidR="00626AED" w:rsidRDefault="00FD2DE0">
      <w:pPr>
        <w:widowControl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 Уполномоченном органе, предоставляющем муниципальную услугу, в том числе в случае, если </w:t>
      </w:r>
      <w:r w:rsidR="006C1FDD">
        <w:rPr>
          <w:lang w:eastAsia="ru-RU"/>
        </w:rPr>
        <w:t>заявление</w:t>
      </w:r>
      <w:r>
        <w:rPr>
          <w:lang w:eastAsia="ru-RU"/>
        </w:rPr>
        <w:t xml:space="preserve">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 составляет </w:t>
      </w:r>
      <w:r w:rsidR="00B013B7">
        <w:rPr>
          <w:lang w:eastAsia="ru-RU"/>
        </w:rPr>
        <w:t xml:space="preserve">     30 календарных дней</w:t>
      </w:r>
      <w:r>
        <w:rPr>
          <w:lang w:eastAsia="ru-RU"/>
        </w:rPr>
        <w:t xml:space="preserve"> со дня регистрации заявления;</w:t>
      </w:r>
    </w:p>
    <w:p w:rsidR="00626AED" w:rsidRDefault="00FD2DE0">
      <w:pPr>
        <w:widowControl w:val="0"/>
        <w:ind w:firstLine="709"/>
        <w:jc w:val="both"/>
        <w:rPr>
          <w:lang w:eastAsia="ru-RU"/>
        </w:rPr>
      </w:pPr>
      <w:r>
        <w:rPr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</w:t>
      </w:r>
      <w:r w:rsidR="00C9007F">
        <w:rPr>
          <w:lang w:eastAsia="ru-RU"/>
        </w:rPr>
        <w:t xml:space="preserve"> (далее-ЕПГУ)</w:t>
      </w:r>
      <w:r w:rsidR="000E319C">
        <w:rPr>
          <w:lang w:eastAsia="ru-RU"/>
        </w:rPr>
        <w:t xml:space="preserve"> </w:t>
      </w:r>
      <w:r>
        <w:rPr>
          <w:lang w:eastAsia="ru-RU"/>
        </w:rPr>
        <w:t xml:space="preserve">составляет </w:t>
      </w:r>
      <w:r w:rsidR="00B013B7">
        <w:rPr>
          <w:lang w:eastAsia="ru-RU"/>
        </w:rPr>
        <w:t>30 календарных</w:t>
      </w:r>
      <w:r>
        <w:rPr>
          <w:lang w:eastAsia="ru-RU"/>
        </w:rPr>
        <w:t xml:space="preserve"> дней со дня регистрации заявления.</w:t>
      </w:r>
    </w:p>
    <w:p w:rsidR="00626AED" w:rsidRDefault="00FD2DE0">
      <w:pPr>
        <w:widowControl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 многофункциональном центре, в случае, если </w:t>
      </w:r>
      <w:r w:rsidR="006C1FDD">
        <w:rPr>
          <w:lang w:eastAsia="ru-RU"/>
        </w:rPr>
        <w:t>заявление</w:t>
      </w:r>
      <w:r>
        <w:rPr>
          <w:lang w:eastAsia="ru-RU"/>
        </w:rPr>
        <w:t xml:space="preserve"> и документы и (или) информация, необходимые для предоставления муниципальной услуги, поданы заявителем в многофункциональном центре составляет</w:t>
      </w:r>
      <w:r w:rsidR="00B013B7">
        <w:rPr>
          <w:lang w:eastAsia="ru-RU"/>
        </w:rPr>
        <w:t xml:space="preserve"> 30 кален-дарных</w:t>
      </w:r>
      <w:r>
        <w:rPr>
          <w:lang w:eastAsia="ru-RU"/>
        </w:rPr>
        <w:t xml:space="preserve"> дней, со дня регистрации заявления в Уполномоченном органе.</w:t>
      </w:r>
    </w:p>
    <w:p w:rsidR="00626AED" w:rsidRDefault="00FD2DE0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</w:t>
      </w:r>
      <w:r w:rsidR="00B013B7" w:rsidRPr="00B013B7">
        <w:rPr>
          <w:rFonts w:ascii="Times New Roman" w:hAnsi="Times New Roman"/>
          <w:sz w:val="28"/>
          <w:szCs w:val="28"/>
        </w:rPr>
        <w:t>Решение о постановке на учет с указанием времени и даты постановки на учет или об отказе в постановке на учет выдается заявителю или направляется ему заказным письмом с уведомлением о вручении в течении пяти рабочих дней со дня принятия соответствующего решения.</w:t>
      </w:r>
    </w:p>
    <w:p w:rsidR="00B013B7" w:rsidRDefault="00B013B7" w:rsidP="00C9007F">
      <w:pPr>
        <w:tabs>
          <w:tab w:val="left" w:pos="6386"/>
        </w:tabs>
        <w:jc w:val="center"/>
        <w:rPr>
          <w:b/>
        </w:rPr>
      </w:pPr>
    </w:p>
    <w:p w:rsidR="00C9007F" w:rsidRDefault="00FD2DE0" w:rsidP="00C9007F">
      <w:pPr>
        <w:tabs>
          <w:tab w:val="left" w:pos="6386"/>
        </w:tabs>
        <w:jc w:val="center"/>
        <w:rPr>
          <w:b/>
          <w:lang w:eastAsia="ru-RU"/>
        </w:rPr>
      </w:pPr>
      <w:r>
        <w:rPr>
          <w:b/>
        </w:rPr>
        <w:t>Подраздел</w:t>
      </w:r>
      <w:r w:rsidR="00B013B7">
        <w:rPr>
          <w:b/>
        </w:rPr>
        <w:t xml:space="preserve"> </w:t>
      </w:r>
      <w:r>
        <w:rPr>
          <w:b/>
          <w:lang w:eastAsia="ru-RU"/>
        </w:rPr>
        <w:t>2.5. Правовые основания для предоставления</w:t>
      </w:r>
    </w:p>
    <w:p w:rsidR="00626AED" w:rsidRDefault="00FD2DE0" w:rsidP="00C9007F">
      <w:pPr>
        <w:tabs>
          <w:tab w:val="left" w:pos="6386"/>
        </w:tabs>
        <w:jc w:val="center"/>
      </w:pPr>
      <w:r>
        <w:rPr>
          <w:b/>
          <w:lang w:eastAsia="ru-RU"/>
        </w:rPr>
        <w:t>муниципальной услуги</w:t>
      </w:r>
    </w:p>
    <w:p w:rsidR="00626AED" w:rsidRDefault="00626AED">
      <w:pPr>
        <w:tabs>
          <w:tab w:val="left" w:pos="6386"/>
        </w:tabs>
        <w:ind w:firstLine="709"/>
        <w:jc w:val="center"/>
        <w:rPr>
          <w:b/>
          <w:lang w:eastAsia="ru-RU"/>
        </w:rPr>
      </w:pPr>
    </w:p>
    <w:p w:rsidR="00626AED" w:rsidRDefault="00FD2D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 (с указанием их реквизитов </w:t>
      </w:r>
      <w:r>
        <w:rPr>
          <w:rFonts w:ascii="Times New Roman" w:hAnsi="Times New Roman"/>
          <w:sz w:val="28"/>
          <w:szCs w:val="28"/>
        </w:rPr>
        <w:br/>
        <w:t>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 размещается на официальном сайте</w:t>
      </w:r>
      <w:r w:rsidR="00C9007F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Горячий Ключ</w:t>
      </w:r>
      <w:r>
        <w:rPr>
          <w:rFonts w:ascii="Times New Roman" w:hAnsi="Times New Roman"/>
          <w:sz w:val="28"/>
          <w:szCs w:val="28"/>
        </w:rPr>
        <w:t>,</w:t>
      </w:r>
      <w:r w:rsidR="00C9007F">
        <w:rPr>
          <w:rFonts w:ascii="Times New Roman" w:hAnsi="Times New Roman"/>
          <w:sz w:val="28"/>
          <w:szCs w:val="28"/>
        </w:rPr>
        <w:t xml:space="preserve"> на ЕРГУ</w:t>
      </w:r>
      <w:bookmarkStart w:id="0" w:name="P115"/>
      <w:bookmarkEnd w:id="0"/>
      <w:r w:rsidR="00C9007F">
        <w:rPr>
          <w:rFonts w:ascii="Times New Roman" w:hAnsi="Times New Roman"/>
          <w:sz w:val="28"/>
          <w:szCs w:val="28"/>
        </w:rPr>
        <w:t>.</w:t>
      </w:r>
    </w:p>
    <w:p w:rsidR="00626AED" w:rsidRDefault="00626A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AED" w:rsidRDefault="00FD2D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Подраздел 2.6. Исчерпывающий перечень документов необходимых для предоставления муниципальной услуги </w:t>
      </w:r>
    </w:p>
    <w:p w:rsidR="00626AED" w:rsidRDefault="00626AE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6AED" w:rsidRDefault="00FD2DE0">
      <w:pPr>
        <w:ind w:firstLine="709"/>
        <w:jc w:val="both"/>
      </w:pPr>
      <w:r>
        <w:t>2.6.1. Для получения муниципальной услуги Заявитель представляет следующие документы:</w:t>
      </w:r>
    </w:p>
    <w:p w:rsidR="00626AED" w:rsidRDefault="00870FAE">
      <w:pPr>
        <w:widowControl w:val="0"/>
        <w:ind w:firstLine="709"/>
        <w:jc w:val="both"/>
        <w:outlineLvl w:val="2"/>
      </w:pPr>
      <w:r>
        <w:t>заявление</w:t>
      </w:r>
      <w:r w:rsidR="00FD2DE0">
        <w:t xml:space="preserve"> о предоставлении муниципальной услуги (</w:t>
      </w:r>
      <w:r w:rsidR="00FD2DE0" w:rsidRPr="0020412A">
        <w:t>Приложение №</w:t>
      </w:r>
      <w:r w:rsidR="00910D47" w:rsidRPr="0020412A">
        <w:t xml:space="preserve"> </w:t>
      </w:r>
      <w:r w:rsidR="00B013B7">
        <w:t>1</w:t>
      </w:r>
      <w:r w:rsidR="00FD2DE0" w:rsidRPr="0020412A">
        <w:t xml:space="preserve"> к Регламенту), заполненное по образцу Приложения №</w:t>
      </w:r>
      <w:r w:rsidR="00910D47" w:rsidRPr="0020412A">
        <w:t xml:space="preserve"> </w:t>
      </w:r>
      <w:r w:rsidR="00B013B7">
        <w:t>2</w:t>
      </w:r>
      <w:r w:rsidR="00FD2DE0" w:rsidRPr="0020412A">
        <w:t xml:space="preserve"> (оригинал)</w:t>
      </w:r>
      <w:r>
        <w:t>;</w:t>
      </w:r>
    </w:p>
    <w:p w:rsidR="00B013B7" w:rsidRPr="0020412A" w:rsidRDefault="00B013B7">
      <w:pPr>
        <w:widowControl w:val="0"/>
        <w:ind w:firstLine="709"/>
        <w:jc w:val="both"/>
        <w:outlineLvl w:val="2"/>
      </w:pPr>
      <w:r>
        <w:t>паспорт заявителя (оригинал, для снятия копии</w:t>
      </w:r>
      <w:r w:rsidR="0060792C">
        <w:t xml:space="preserve">, </w:t>
      </w:r>
      <w:r w:rsidR="0060792C">
        <w:rPr>
          <w:bCs/>
        </w:rPr>
        <w:t>предоставляется в случае личного обращения в уполномоченный орган, МФЦ</w:t>
      </w:r>
      <w:r>
        <w:t>);</w:t>
      </w:r>
    </w:p>
    <w:p w:rsidR="00870FAE" w:rsidRDefault="00870FAE" w:rsidP="00870FAE">
      <w:pPr>
        <w:widowControl w:val="0"/>
        <w:ind w:firstLine="709"/>
        <w:jc w:val="both"/>
        <w:outlineLvl w:val="2"/>
        <w:rPr>
          <w:bCs/>
        </w:rPr>
      </w:pPr>
      <w:r>
        <w:rPr>
          <w:bCs/>
        </w:rPr>
        <w:t xml:space="preserve">При обращении посредством ЕПГУ, сведения из документа, удостоверяющего личность, проверяются при подтверждении учетной записи в </w:t>
      </w:r>
      <w:r>
        <w:rPr>
          <w:bCs/>
        </w:rPr>
        <w:lastRenderedPageBreak/>
        <w:t>Единой системе идентификации и аутентификации;</w:t>
      </w:r>
    </w:p>
    <w:p w:rsidR="004711B6" w:rsidRPr="004711B6" w:rsidRDefault="004711B6" w:rsidP="004711B6">
      <w:pPr>
        <w:widowControl w:val="0"/>
        <w:ind w:firstLine="709"/>
        <w:jc w:val="both"/>
        <w:outlineLvl w:val="2"/>
        <w:rPr>
          <w:bCs/>
        </w:rPr>
      </w:pPr>
      <w:r w:rsidRPr="004711B6">
        <w:rPr>
          <w:bCs/>
        </w:rPr>
        <w:t>документ (документы), подтверждающий фамилию, имя, отчество, дату рождения другого родителя (родителей) или отсутствие у детей одного из родителей (оригинал, для снятия копии);</w:t>
      </w:r>
    </w:p>
    <w:p w:rsidR="004711B6" w:rsidRPr="004711B6" w:rsidRDefault="004711B6" w:rsidP="004711B6">
      <w:pPr>
        <w:widowControl w:val="0"/>
        <w:ind w:firstLine="709"/>
        <w:jc w:val="both"/>
        <w:outlineLvl w:val="2"/>
        <w:rPr>
          <w:bCs/>
        </w:rPr>
      </w:pPr>
      <w:r w:rsidRPr="004711B6">
        <w:rPr>
          <w:bCs/>
        </w:rPr>
        <w:t>судебное решение о месте жительства в случае отсутствия сведений о регистрации заявителя на территории Краснодарского края или в случае наличия спора о месте регистрации (оригинал, для снятия копии);</w:t>
      </w:r>
    </w:p>
    <w:p w:rsidR="004711B6" w:rsidRPr="004711B6" w:rsidRDefault="004711B6" w:rsidP="004711B6">
      <w:pPr>
        <w:widowControl w:val="0"/>
        <w:ind w:firstLine="709"/>
        <w:jc w:val="both"/>
        <w:outlineLvl w:val="2"/>
        <w:rPr>
          <w:bCs/>
        </w:rPr>
      </w:pPr>
      <w:r w:rsidRPr="004711B6">
        <w:rPr>
          <w:bCs/>
        </w:rPr>
        <w:t>документы, подтверждающие наличие у заявителя трех и более детей на момент подачи заявления (оригиналы, для снятия копии);</w:t>
      </w:r>
    </w:p>
    <w:p w:rsidR="004711B6" w:rsidRPr="004711B6" w:rsidRDefault="004711B6" w:rsidP="004711B6">
      <w:pPr>
        <w:widowControl w:val="0"/>
        <w:ind w:firstLine="709"/>
        <w:jc w:val="both"/>
        <w:outlineLvl w:val="2"/>
        <w:rPr>
          <w:bCs/>
        </w:rPr>
      </w:pPr>
      <w:r w:rsidRPr="004711B6">
        <w:rPr>
          <w:bCs/>
        </w:rPr>
        <w:t>документы, подтверждающие смену фамилии родителей, детей при лю-бых обстоятельствах (оригиналы, для снятия копии);</w:t>
      </w:r>
    </w:p>
    <w:p w:rsidR="004711B6" w:rsidRPr="004711B6" w:rsidRDefault="004711B6" w:rsidP="004711B6">
      <w:pPr>
        <w:widowControl w:val="0"/>
        <w:ind w:firstLine="709"/>
        <w:jc w:val="both"/>
        <w:outlineLvl w:val="2"/>
        <w:rPr>
          <w:bCs/>
        </w:rPr>
      </w:pPr>
      <w:r w:rsidRPr="004711B6">
        <w:rPr>
          <w:bCs/>
        </w:rPr>
        <w:t>справка с места прохождения военной службы по призыву в Воору-женных Силах Российской Федерации (в случае прохождения детьми воен-ной службы по призыву в Вооруженных Силах Российской Федерации) (оригинал, для снятия копии);</w:t>
      </w:r>
    </w:p>
    <w:p w:rsidR="004711B6" w:rsidRDefault="004711B6" w:rsidP="004711B6">
      <w:pPr>
        <w:widowControl w:val="0"/>
        <w:ind w:firstLine="709"/>
        <w:jc w:val="both"/>
        <w:outlineLvl w:val="2"/>
        <w:rPr>
          <w:bCs/>
        </w:rPr>
      </w:pPr>
      <w:r w:rsidRPr="004711B6">
        <w:rPr>
          <w:bCs/>
        </w:rPr>
        <w:t xml:space="preserve">  справка с места обучения (в случае обучения детей в общеобразова-тельных организациях и государственных образовательных организациях по очной форме обучения) (оригинал, для снятия копии).</w:t>
      </w:r>
      <w:r w:rsidR="00870FAE">
        <w:rPr>
          <w:bCs/>
        </w:rPr>
        <w:t xml:space="preserve"> </w:t>
      </w:r>
    </w:p>
    <w:p w:rsidR="00870FAE" w:rsidRDefault="00870FAE" w:rsidP="004711B6">
      <w:pPr>
        <w:widowControl w:val="0"/>
        <w:ind w:firstLine="709"/>
        <w:jc w:val="both"/>
        <w:outlineLvl w:val="2"/>
        <w:rPr>
          <w:bCs/>
        </w:rPr>
      </w:pPr>
      <w:r>
        <w:rPr>
          <w:bCs/>
        </w:rPr>
        <w:t>При обращении посредством ЕПГУ указанны</w:t>
      </w:r>
      <w:r w:rsidR="004711B6">
        <w:rPr>
          <w:bCs/>
        </w:rPr>
        <w:t>е</w:t>
      </w:r>
      <w:r>
        <w:rPr>
          <w:bCs/>
        </w:rPr>
        <w:t xml:space="preserve"> документ</w:t>
      </w:r>
      <w:r w:rsidR="004711B6">
        <w:rPr>
          <w:bCs/>
        </w:rPr>
        <w:t>ы</w:t>
      </w:r>
      <w:r>
        <w:rPr>
          <w:bCs/>
        </w:rPr>
        <w:t>, выданны</w:t>
      </w:r>
      <w:r w:rsidR="004711B6">
        <w:rPr>
          <w:bCs/>
        </w:rPr>
        <w:t>е</w:t>
      </w:r>
      <w:r>
        <w:rPr>
          <w:bCs/>
        </w:rPr>
        <w:t xml:space="preserve">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</w:t>
      </w:r>
      <w:r w:rsidR="004711B6">
        <w:rPr>
          <w:bCs/>
        </w:rPr>
        <w:t>.</w:t>
      </w:r>
    </w:p>
    <w:p w:rsidR="00870FAE" w:rsidRDefault="004711B6">
      <w:pPr>
        <w:widowControl w:val="0"/>
        <w:ind w:firstLine="709"/>
        <w:jc w:val="both"/>
        <w:outlineLvl w:val="2"/>
      </w:pPr>
      <w:r w:rsidRPr="004711B6">
        <w:rPr>
          <w:bCs/>
        </w:rPr>
        <w:t xml:space="preserve">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 </w:t>
      </w:r>
      <w:r>
        <w:rPr>
          <w:bCs/>
        </w:rPr>
        <w:t>действовать от имени Заявителя</w:t>
      </w:r>
      <w:r w:rsidRPr="004711B6">
        <w:rPr>
          <w:bCs/>
        </w:rPr>
        <w:t xml:space="preserve"> (копия, оригинал для сверки).</w:t>
      </w:r>
      <w:r>
        <w:rPr>
          <w:bCs/>
        </w:rPr>
        <w:t xml:space="preserve"> </w:t>
      </w:r>
      <w:r w:rsidR="00870FAE">
        <w:rPr>
          <w:bCs/>
        </w:rPr>
        <w:t>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</w:t>
      </w:r>
    </w:p>
    <w:p w:rsidR="00626AED" w:rsidRDefault="00FD2DE0">
      <w:pPr>
        <w:widowControl w:val="0"/>
        <w:ind w:firstLine="709"/>
        <w:jc w:val="both"/>
        <w:outlineLvl w:val="2"/>
      </w:pPr>
      <w:r w:rsidRPr="0020412A">
        <w:t>В случае направления заявления посредством ЕПГУ формирование заявления осуществляется посредством заполнения интерактивной формы на</w:t>
      </w:r>
      <w:r>
        <w:t xml:space="preserve"> ЕПГУ без необходимости дополнительной подачи заявления в какой-либо иной форме. </w:t>
      </w:r>
    </w:p>
    <w:p w:rsidR="00626AED" w:rsidRDefault="00FD2DE0">
      <w:pPr>
        <w:widowControl w:val="0"/>
        <w:ind w:firstLine="709"/>
        <w:jc w:val="both"/>
        <w:outlineLvl w:val="2"/>
      </w:pPr>
      <w: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626AED" w:rsidRDefault="00FD2DE0">
      <w:pPr>
        <w:widowControl w:val="0"/>
        <w:ind w:firstLine="709"/>
        <w:jc w:val="both"/>
        <w:outlineLvl w:val="2"/>
      </w:pPr>
      <w:r>
        <w:t>в форме электронного документа в личном кабинете на ЕПГУ;</w:t>
      </w:r>
    </w:p>
    <w:p w:rsidR="00626AED" w:rsidRDefault="00FD2DE0">
      <w:pPr>
        <w:widowControl w:val="0"/>
        <w:ind w:firstLine="709"/>
        <w:jc w:val="both"/>
        <w:outlineLvl w:val="2"/>
      </w:pPr>
      <w:r>
        <w:t xml:space="preserve">дополнительно на бумажном носителе в виде распечатанного экземпляра электронного документа в Уполномоченном органе, многофункциональном центре; </w:t>
      </w:r>
    </w:p>
    <w:p w:rsidR="00626AED" w:rsidRDefault="00FD2DE0">
      <w:pPr>
        <w:widowControl w:val="0"/>
        <w:ind w:firstLine="709"/>
        <w:jc w:val="both"/>
        <w:outlineLvl w:val="2"/>
      </w:pPr>
      <w:r>
        <w:t xml:space="preserve">на бумажном носителе в Уполномоченном органе, многофункциональном центре (указывается в случае, если результат, согласно НПА, выдается исключительно на бумажном или ином носителе). </w:t>
      </w:r>
    </w:p>
    <w:p w:rsidR="00626AED" w:rsidRPr="00910D47" w:rsidRDefault="00FD2DE0">
      <w:pPr>
        <w:widowControl w:val="0"/>
        <w:ind w:firstLine="709"/>
        <w:jc w:val="both"/>
        <w:outlineLvl w:val="2"/>
      </w:pPr>
      <w:r w:rsidRPr="00910D47">
        <w:lastRenderedPageBreak/>
        <w:t xml:space="preserve"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:rsidR="00626AED" w:rsidRPr="00910D47" w:rsidRDefault="00FD2DE0">
      <w:pPr>
        <w:widowControl w:val="0"/>
        <w:ind w:firstLine="709"/>
        <w:jc w:val="both"/>
        <w:outlineLvl w:val="2"/>
      </w:pPr>
      <w:r w:rsidRPr="00910D47"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626AED" w:rsidRPr="00910D47" w:rsidRDefault="00FD2DE0">
      <w:pPr>
        <w:widowControl w:val="0"/>
        <w:ind w:firstLine="709"/>
        <w:jc w:val="both"/>
        <w:outlineLvl w:val="2"/>
      </w:pPr>
      <w:r w:rsidRPr="00910D47">
        <w:t xml:space="preserve">В случае если документ, подтверждающий полномочия заявителя выдано юридическим лицом </w:t>
      </w:r>
      <w:r w:rsidR="00321793">
        <w:t>-</w:t>
      </w:r>
      <w:r w:rsidRPr="00910D47">
        <w:t xml:space="preserve"> должен быть подписан усиленной квалификационной электронной подписью уполномоченного лица, выдавшего документ. </w:t>
      </w:r>
    </w:p>
    <w:p w:rsidR="00626AED" w:rsidRPr="00910D47" w:rsidRDefault="00FD2DE0">
      <w:pPr>
        <w:widowControl w:val="0"/>
        <w:ind w:firstLine="709"/>
        <w:jc w:val="both"/>
        <w:outlineLvl w:val="2"/>
      </w:pPr>
      <w:r w:rsidRPr="00910D47">
        <w:t xml:space="preserve">В случае если документ, подтверждающий полномочия заявителя выдано индивидуальным предпринимателем </w:t>
      </w:r>
      <w:r w:rsidR="00321793">
        <w:t>-</w:t>
      </w:r>
      <w:r w:rsidRPr="00910D47">
        <w:t xml:space="preserve"> должен быть подписан усиленной квалификационной электронной подписью индивидуального предпринимателя. </w:t>
      </w:r>
    </w:p>
    <w:p w:rsidR="00626AED" w:rsidRPr="00910D47" w:rsidRDefault="00FD2DE0">
      <w:pPr>
        <w:widowControl w:val="0"/>
        <w:ind w:firstLine="709"/>
        <w:jc w:val="both"/>
        <w:outlineLvl w:val="2"/>
      </w:pPr>
      <w:r w:rsidRPr="00910D47"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</w:t>
      </w:r>
      <w:r w:rsidRPr="00910D47">
        <w:rPr>
          <w:bCs/>
        </w:rPr>
        <w:t>.</w:t>
      </w:r>
    </w:p>
    <w:p w:rsidR="00626AED" w:rsidRDefault="00FD2D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0D47">
        <w:rPr>
          <w:rFonts w:ascii="Times New Roman" w:hAnsi="Times New Roman"/>
          <w:sz w:val="28"/>
          <w:szCs w:val="28"/>
        </w:rPr>
        <w:t>2.6.2. Заявление</w:t>
      </w:r>
      <w:r w:rsidR="00B02166">
        <w:rPr>
          <w:rFonts w:ascii="Times New Roman" w:hAnsi="Times New Roman"/>
          <w:sz w:val="28"/>
          <w:szCs w:val="28"/>
        </w:rPr>
        <w:t xml:space="preserve">, </w:t>
      </w:r>
      <w:r w:rsidRPr="00910D47">
        <w:rPr>
          <w:rFonts w:ascii="Times New Roman" w:hAnsi="Times New Roman"/>
          <w:sz w:val="28"/>
          <w:szCs w:val="28"/>
        </w:rPr>
        <w:t xml:space="preserve">указанное в пункте 2.6.1. раздела </w:t>
      </w:r>
      <w:r w:rsidRPr="00910D47">
        <w:rPr>
          <w:rFonts w:ascii="Times New Roman" w:hAnsi="Times New Roman"/>
          <w:sz w:val="28"/>
          <w:szCs w:val="28"/>
          <w:lang w:val="en-US"/>
        </w:rPr>
        <w:t>II</w:t>
      </w:r>
      <w:r w:rsidRPr="00910D47">
        <w:rPr>
          <w:rFonts w:ascii="Times New Roman" w:hAnsi="Times New Roman"/>
          <w:sz w:val="28"/>
          <w:szCs w:val="28"/>
        </w:rPr>
        <w:t xml:space="preserve"> регламента направляется (подается) в Уполномоченный орган в электронной форме путем заполнения 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B02166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через личный кабинет на ЕПГУ.</w:t>
      </w:r>
    </w:p>
    <w:p w:rsidR="00626AED" w:rsidRPr="00910D47" w:rsidRDefault="00FD2DE0">
      <w:pPr>
        <w:ind w:firstLine="709"/>
        <w:jc w:val="both"/>
        <w:rPr>
          <w:color w:val="000000" w:themeColor="text1"/>
        </w:rPr>
      </w:pPr>
      <w:r>
        <w:t xml:space="preserve">2.6.3.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 w:rsidRPr="00910D47">
        <w:t>участвующих в предоставлении государственных или муниципальных услуг</w:t>
      </w:r>
      <w:r w:rsidRPr="00910D47">
        <w:rPr>
          <w:color w:val="000000" w:themeColor="text1"/>
        </w:rPr>
        <w:t xml:space="preserve">, которые заявитель вправе предоставить в случае обращения: </w:t>
      </w:r>
    </w:p>
    <w:p w:rsidR="003653E1" w:rsidRDefault="0041381C">
      <w:pPr>
        <w:ind w:firstLine="709"/>
        <w:jc w:val="both"/>
      </w:pPr>
      <w:r w:rsidRPr="0041381C">
        <w:t>выписка из Единого государственного реестра недвижимости (далее-ЕГРН) о правах отдельного лица на имевшиеся (имеющиеся) у него объекты недвижимости</w:t>
      </w:r>
      <w:r w:rsidR="003653E1">
        <w:rPr>
          <w:color w:val="000000"/>
          <w:sz w:val="30"/>
          <w:szCs w:val="30"/>
          <w:shd w:val="clear" w:color="auto" w:fill="FFFFFF"/>
        </w:rPr>
        <w:t>.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626AED" w:rsidRDefault="00FD2D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2.6.4. При предоставлении муниципальной услуги запрещается требовать от заявителя: </w:t>
      </w:r>
    </w:p>
    <w:p w:rsidR="00626AED" w:rsidRDefault="00FD2D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6AED" w:rsidRDefault="00FD2D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737CD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с нормативными правовыми актами Краснодарского края, муниципальными правовыми актами администрации муниципального образования город Горячий Ключ Краснодарского края</w:t>
      </w:r>
      <w:r w:rsidR="0056445E" w:rsidRPr="003737CD">
        <w:rPr>
          <w:rFonts w:ascii="Times New Roman" w:hAnsi="Times New Roman"/>
          <w:sz w:val="28"/>
          <w:szCs w:val="28"/>
        </w:rPr>
        <w:t xml:space="preserve"> которые</w:t>
      </w:r>
      <w:r w:rsidRPr="003737CD">
        <w:rPr>
          <w:rFonts w:ascii="Times New Roman" w:hAnsi="Times New Roman"/>
          <w:sz w:val="28"/>
          <w:szCs w:val="28"/>
        </w:rPr>
        <w:t xml:space="preserve"> находятся в распоряжении органов, предоставляющих</w:t>
      </w:r>
      <w:r>
        <w:rPr>
          <w:rFonts w:ascii="Times New Roman" w:hAnsi="Times New Roman"/>
          <w:sz w:val="28"/>
          <w:szCs w:val="28"/>
        </w:rPr>
        <w:t xml:space="preserve">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</w:t>
      </w:r>
      <w:r>
        <w:rPr>
          <w:rFonts w:ascii="Times New Roman" w:hAnsi="Times New Roman"/>
          <w:sz w:val="28"/>
          <w:szCs w:val="28"/>
        </w:rPr>
        <w:lastRenderedPageBreak/>
        <w:t xml:space="preserve">в части 6 статьи 7 Федерального закона от 27 июля 2010 года </w:t>
      </w:r>
      <w:r w:rsidR="0052687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№</w:t>
      </w:r>
      <w:r w:rsidR="005268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</w:t>
      </w:r>
      <w:r w:rsidR="0052687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пальных услуг» (далее – Федеральный закон № 210-ФЗ);</w:t>
      </w:r>
    </w:p>
    <w:p w:rsidR="0056445E" w:rsidRDefault="00FD2D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</w:t>
      </w:r>
      <w:r w:rsidR="0056445E">
        <w:rPr>
          <w:rFonts w:ascii="Times New Roman" w:hAnsi="Times New Roman"/>
          <w:sz w:val="28"/>
          <w:szCs w:val="28"/>
        </w:rPr>
        <w:t>;</w:t>
      </w:r>
      <w:r w:rsidR="005644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6445E" w:rsidRDefault="00FD2D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626AED" w:rsidRDefault="00FD2D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26AED" w:rsidRDefault="00626A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6AED" w:rsidRDefault="00FD2D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P179"/>
      <w:bookmarkEnd w:id="1"/>
      <w:r w:rsidRPr="0056445E">
        <w:rPr>
          <w:rFonts w:ascii="Times New Roman" w:hAnsi="Times New Roman"/>
          <w:b/>
          <w:color w:val="000000" w:themeColor="text1"/>
          <w:sz w:val="28"/>
          <w:szCs w:val="28"/>
        </w:rPr>
        <w:t>Подраздел 2.7.</w:t>
      </w:r>
      <w:r>
        <w:rPr>
          <w:rFonts w:ascii="Times New Roman" w:hAnsi="Times New Roman"/>
          <w:b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626AED" w:rsidRDefault="00626AED">
      <w:pPr>
        <w:jc w:val="both"/>
        <w:rPr>
          <w:lang w:eastAsia="ru-RU"/>
        </w:rPr>
      </w:pPr>
    </w:p>
    <w:p w:rsidR="00626AED" w:rsidRPr="003653E1" w:rsidRDefault="00FD2DE0">
      <w:pPr>
        <w:ind w:firstLine="709"/>
      </w:pPr>
      <w:r w:rsidRPr="00051897">
        <w:t>2.7.1. Основаниями для отказа в приеме документов, необходимых для предоставления</w:t>
      </w:r>
      <w:r w:rsidRPr="003653E1">
        <w:t xml:space="preserve"> муниципальной услуги, являются: </w:t>
      </w:r>
    </w:p>
    <w:p w:rsidR="0052687B" w:rsidRPr="0052687B" w:rsidRDefault="00051897" w:rsidP="0052687B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 xml:space="preserve">  </w:t>
      </w:r>
      <w:r w:rsidR="0052687B" w:rsidRPr="0052687B">
        <w:rPr>
          <w:bCs/>
        </w:rPr>
        <w:t>1) представление заявителем документов, оформленных не в соответ-ствии с установленным порядком (наличие исправлений, не позволяющих однозначно истолковать их содержание, отсутствие обратного адреса, отсут-ствие подписи, печати (при наличии);</w:t>
      </w:r>
    </w:p>
    <w:p w:rsidR="00E77449" w:rsidRDefault="0052687B" w:rsidP="0052687B">
      <w:pPr>
        <w:tabs>
          <w:tab w:val="left" w:pos="2235"/>
        </w:tabs>
        <w:ind w:firstLine="709"/>
        <w:jc w:val="both"/>
        <w:rPr>
          <w:bCs/>
        </w:rPr>
      </w:pPr>
      <w:r w:rsidRPr="0052687B">
        <w:rPr>
          <w:bCs/>
        </w:rPr>
        <w:lastRenderedPageBreak/>
        <w:t xml:space="preserve">2) </w:t>
      </w:r>
      <w:r w:rsidR="00E77449" w:rsidRPr="00051897">
        <w:rPr>
          <w:bCs/>
        </w:rPr>
        <w:t xml:space="preserve">подача </w:t>
      </w:r>
      <w:r w:rsidR="00E77449">
        <w:rPr>
          <w:bCs/>
        </w:rPr>
        <w:t>заявления</w:t>
      </w:r>
      <w:r w:rsidR="00E77449" w:rsidRPr="00051897">
        <w:rPr>
          <w:bCs/>
        </w:rPr>
        <w:t xml:space="preserve">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="00E77449">
        <w:rPr>
          <w:bCs/>
        </w:rPr>
        <w:t>;</w:t>
      </w:r>
    </w:p>
    <w:p w:rsidR="0052687B" w:rsidRPr="0052687B" w:rsidRDefault="0052687B" w:rsidP="0052687B">
      <w:pPr>
        <w:tabs>
          <w:tab w:val="left" w:pos="2235"/>
        </w:tabs>
        <w:ind w:firstLine="709"/>
        <w:jc w:val="both"/>
        <w:rPr>
          <w:bCs/>
        </w:rPr>
      </w:pPr>
      <w:r w:rsidRPr="0052687B">
        <w:rPr>
          <w:bCs/>
        </w:rPr>
        <w:t>3) отсутствие документа, удостоверяющего права (полномочия) пред-ставителя заявителя, в случае подачи заявления представителем Заявителя;</w:t>
      </w:r>
    </w:p>
    <w:p w:rsidR="0052687B" w:rsidRDefault="0052687B" w:rsidP="0052687B">
      <w:pPr>
        <w:tabs>
          <w:tab w:val="left" w:pos="2235"/>
        </w:tabs>
        <w:ind w:firstLine="709"/>
        <w:jc w:val="both"/>
        <w:rPr>
          <w:bCs/>
        </w:rPr>
      </w:pPr>
      <w:r w:rsidRPr="0052687B">
        <w:rPr>
          <w:bCs/>
        </w:rPr>
        <w:t>4) предоставление не в полном объеме документов, указанных в</w:t>
      </w:r>
      <w:r w:rsidR="00E77449">
        <w:rPr>
          <w:bCs/>
        </w:rPr>
        <w:t xml:space="preserve"> </w:t>
      </w:r>
      <w:r w:rsidRPr="0052687B">
        <w:rPr>
          <w:bCs/>
        </w:rPr>
        <w:t>под-разделе 2.6. Регламента.</w:t>
      </w:r>
    </w:p>
    <w:p w:rsidR="0056445E" w:rsidRPr="009B014B" w:rsidRDefault="0056445E" w:rsidP="0056445E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>2.</w:t>
      </w:r>
      <w:r w:rsidR="003653E1">
        <w:rPr>
          <w:bCs/>
        </w:rPr>
        <w:t>7</w:t>
      </w:r>
      <w:r w:rsidRPr="009B014B">
        <w:rPr>
          <w:bCs/>
        </w:rPr>
        <w:t>.2.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56445E" w:rsidRPr="009B014B" w:rsidRDefault="0056445E" w:rsidP="0056445E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>О наличии основания для отказа в приеме документов заявителя информирует муниципальный служащий Уполномоченного органа либо работник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6445E" w:rsidRPr="009B014B" w:rsidRDefault="0056445E" w:rsidP="0056445E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 Уполномоченного органа и выдается заявителю с указанием причин отказа не позднее одного дня со дня обращения заявителя за получением муниципальной услуги.</w:t>
      </w:r>
    </w:p>
    <w:p w:rsidR="0056445E" w:rsidRPr="009B014B" w:rsidRDefault="0056445E" w:rsidP="0056445E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>Не может быть отказано заявителю в приеме дополнительных документов при наличии намерения их сдать.</w:t>
      </w:r>
    </w:p>
    <w:p w:rsidR="0056445E" w:rsidRPr="009B014B" w:rsidRDefault="0056445E" w:rsidP="0056445E">
      <w:pPr>
        <w:tabs>
          <w:tab w:val="left" w:pos="2235"/>
        </w:tabs>
        <w:rPr>
          <w:b/>
        </w:rPr>
      </w:pPr>
    </w:p>
    <w:p w:rsidR="00626AED" w:rsidRDefault="00626AED"/>
    <w:p w:rsidR="00626AED" w:rsidRDefault="00FD2D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Подраздел 2.8. Исчерпывающий перечень оснований для приостановления или отказа в предоставлении муниципальной услуги</w:t>
      </w:r>
    </w:p>
    <w:p w:rsidR="00626AED" w:rsidRDefault="00626AE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6AED" w:rsidRDefault="00FD2DE0">
      <w:pPr>
        <w:ind w:firstLine="709"/>
        <w:jc w:val="both"/>
        <w:rPr>
          <w:lang w:eastAsia="ru-RU"/>
        </w:rPr>
      </w:pPr>
      <w:r>
        <w:rPr>
          <w:lang w:eastAsia="ru-RU"/>
        </w:rPr>
        <w:t>2.8.1.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77449" w:rsidRDefault="00975302" w:rsidP="00E77449">
      <w:pPr>
        <w:ind w:firstLine="709"/>
        <w:jc w:val="both"/>
      </w:pPr>
      <w:r>
        <w:t xml:space="preserve">2.8.2. </w:t>
      </w:r>
      <w:r w:rsidR="00E77449">
        <w:t>Основаниями для отказа в предоставлении муниципальной услуги являются:</w:t>
      </w:r>
    </w:p>
    <w:p w:rsidR="00E77449" w:rsidRDefault="00E77449" w:rsidP="00E77449">
      <w:pPr>
        <w:ind w:firstLine="709"/>
        <w:jc w:val="both"/>
      </w:pPr>
      <w:r>
        <w:t>1) предоставление неполного пакета документов;</w:t>
      </w:r>
    </w:p>
    <w:p w:rsidR="00E77449" w:rsidRDefault="00E77449" w:rsidP="00E77449">
      <w:pPr>
        <w:ind w:firstLine="709"/>
        <w:jc w:val="both"/>
      </w:pPr>
      <w:r>
        <w:t>2) несоответствие данных в копиях документов обязательным условиям для предоставления земельных участков, установленным статьей 3 Закона Краснодарского края от 26 декабря 2014 г. № 3085-КЗ «О предоставлении гражданам, имеющим трех и более детей, в собственность бесплатно земель-ных участков, находящихся в государственной или муниципальной соб-ственности»;</w:t>
      </w:r>
    </w:p>
    <w:p w:rsidR="00E77449" w:rsidRDefault="00E77449" w:rsidP="00E77449">
      <w:pPr>
        <w:ind w:firstLine="709"/>
        <w:jc w:val="both"/>
      </w:pPr>
      <w:r>
        <w:t>3) уже принятое решение о предоставлении заявителю (другому роди-телю) в собственность бесплатно земельного участка как гражданину, имею-щему трех и более детей;</w:t>
      </w:r>
    </w:p>
    <w:p w:rsidR="00E77449" w:rsidRDefault="00E77449" w:rsidP="00E77449">
      <w:pPr>
        <w:ind w:firstLine="709"/>
        <w:jc w:val="both"/>
        <w:rPr>
          <w:lang w:eastAsia="ru-RU"/>
        </w:rPr>
      </w:pPr>
      <w:r>
        <w:t>4) постановка на учет ранее другого родителя как гражданина, имею-щего трех и более детей.</w:t>
      </w:r>
      <w:r w:rsidR="00FD2DE0">
        <w:rPr>
          <w:lang w:eastAsia="ru-RU"/>
        </w:rPr>
        <w:t xml:space="preserve"> </w:t>
      </w:r>
    </w:p>
    <w:p w:rsidR="00626AED" w:rsidRDefault="00FD2DE0" w:rsidP="00E77449">
      <w:pPr>
        <w:ind w:firstLine="709"/>
        <w:jc w:val="both"/>
      </w:pPr>
      <w:r>
        <w:rPr>
          <w:lang w:eastAsia="ru-RU"/>
        </w:rPr>
        <w:lastRenderedPageBreak/>
        <w:t>2.8.</w:t>
      </w:r>
      <w:r w:rsidR="00975302">
        <w:rPr>
          <w:lang w:eastAsia="ru-RU"/>
        </w:rPr>
        <w:t>5</w:t>
      </w:r>
      <w:r>
        <w:rPr>
          <w:lang w:eastAsia="ru-RU"/>
        </w:rPr>
        <w:t>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626AED" w:rsidRDefault="00626A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AED" w:rsidRDefault="00FD2D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Подраздел 2.9. Размер платы, взимаемой с заявителя при  предоставлении муниципальной услуги, и способы ее взимания</w:t>
      </w:r>
    </w:p>
    <w:p w:rsidR="00626AED" w:rsidRDefault="00626AED">
      <w:pPr>
        <w:pStyle w:val="ConsPlusNormal"/>
        <w:ind w:firstLine="709"/>
        <w:jc w:val="both"/>
        <w:rPr>
          <w:rFonts w:ascii="Times New Roman" w:hAnsi="Times New Roman"/>
          <w:b/>
          <w:i/>
          <w:sz w:val="24"/>
          <w:szCs w:val="28"/>
          <w:u w:val="single"/>
        </w:rPr>
      </w:pPr>
    </w:p>
    <w:p w:rsidR="00626AED" w:rsidRDefault="00FD2D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626AED" w:rsidRDefault="00626AED">
      <w:pPr>
        <w:pStyle w:val="ConsPlusNormal"/>
        <w:ind w:firstLine="0"/>
        <w:jc w:val="both"/>
        <w:rPr>
          <w:rFonts w:ascii="Times New Roman" w:hAnsi="Times New Roman"/>
          <w:sz w:val="24"/>
          <w:szCs w:val="28"/>
        </w:rPr>
      </w:pPr>
    </w:p>
    <w:p w:rsidR="00626AED" w:rsidRDefault="00FD2DE0">
      <w:pPr>
        <w:pStyle w:val="ConsPlusNormal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Подраздел 2.10. </w:t>
      </w:r>
      <w:r>
        <w:rPr>
          <w:rFonts w:ascii="Times New Roman" w:eastAsia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626AED" w:rsidRDefault="00626AED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2.10.1. Информация о графике (режиме) работы размещается при входе в здание, в котором осуществляется деятельность Уполномоченного органа, на видном месте.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2.10.2. Здание, в котором предоставляется муниципальная услуга, оборудуется входом, обеспечивающим свободный доступ Заявителей в помещения.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2.10.3. На парковке общего пользования должно быть выделено не менее 10 процентов мест (но не менее одного места) для бесплатной парковки транспортных средств, управляемых инвалидами I и II групп, и транспортных средств, перевозящих таких инвалидов и детей-инвалидов. На граждан из числа инвалидов III группы данные нормы распространяются в порядке, определяемом Правительством Российской Федерации.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Право на пользование местом, выделенным для бесплатной парковки транспортных средств, управляемых инвалидами либо перевозящих лиц указанной категории, предоставляется лицам, на транспортных средствах которых установлен опознавательный знак «Инвалид» и информация об этих транспортных средствах внесена в федеральный реестр инвалидов.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2.10.4. Вход в здание оборудуется информационной табличкой (вывеской), содержащей информацию об Уполномоченном органе, а также оборудуется лестницей с поручнями, пандусами, для беспрепятственного передвижения граждан.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2.10.5.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 xml:space="preserve">возможность самостоятельного передвижения по территории объекта,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к объекту и предоставляемым услугам с учетом ограничений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их жизнедеятельности;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2.10.6. Помещения, в которых предоставляется муниципальная услуга, зал ожидания, места для заполнения </w:t>
      </w:r>
      <w:r w:rsidR="00E77449">
        <w:rPr>
          <w:bCs/>
        </w:rPr>
        <w:t>заявления</w:t>
      </w:r>
      <w:r>
        <w:rPr>
          <w:bCs/>
        </w:rPr>
        <w:t xml:space="preserve">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2.10.7. Кабинеты оборудуются информационными табличками (вывесками), содержащими информацию о номере кабинета и наименовании структурного подразделения Уполномоченного органа, предоставляющего муниципальную услугу.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2.10.8. Места для заполнения </w:t>
      </w:r>
      <w:r w:rsidR="00E77449">
        <w:rPr>
          <w:bCs/>
        </w:rPr>
        <w:t>заявления</w:t>
      </w:r>
      <w:r>
        <w:rPr>
          <w:bCs/>
        </w:rPr>
        <w:t xml:space="preserve"> о предоставлении муниципальной услуги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2.10.9. Информационные стенды должны содержать сведения, указанные в пункте 1.3.2.1. подраздела 1.3. раздела I Регламента и размещаться на видном, доступном месте.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>2.10.10.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2.10.11. Прием Заявителей при предоставлении муниципальной услуги осуществляется согласно графику (режиму) работы Уполномоченного органа.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2.10.12. Рабочее место должностного лица Уполномоченного органа, предоставляющего муниципальную услугу, оборудуется компьютером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2.10.13. Должностные лица Уполномоченного органа, ответственные за предоставление муниципальной услуги, обеспечиваются идентификацион</w:t>
      </w:r>
      <w:r w:rsidR="00E77449">
        <w:rPr>
          <w:bCs/>
        </w:rPr>
        <w:t>-</w:t>
      </w:r>
      <w:r>
        <w:rPr>
          <w:bCs/>
        </w:rPr>
        <w:t>ными карточками (бэйджами) и (или) настольными табличками.</w:t>
      </w:r>
    </w:p>
    <w:p w:rsidR="00626AED" w:rsidRDefault="00626AED">
      <w:pPr>
        <w:jc w:val="both"/>
      </w:pPr>
    </w:p>
    <w:p w:rsidR="00626AED" w:rsidRDefault="00626AED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A5317" w:rsidRDefault="00FD2DE0" w:rsidP="003A5317">
      <w:pPr>
        <w:jc w:val="center"/>
        <w:rPr>
          <w:b/>
        </w:rPr>
      </w:pPr>
      <w:r>
        <w:rPr>
          <w:b/>
        </w:rPr>
        <w:t xml:space="preserve">Подраздел 2.11. Показатели качества и доступности </w:t>
      </w:r>
    </w:p>
    <w:p w:rsidR="00626AED" w:rsidRDefault="00FD2DE0" w:rsidP="003A5317">
      <w:pPr>
        <w:jc w:val="center"/>
        <w:rPr>
          <w:b/>
        </w:rPr>
      </w:pPr>
      <w:r>
        <w:rPr>
          <w:b/>
        </w:rPr>
        <w:t>муниципальной услуги</w:t>
      </w:r>
    </w:p>
    <w:p w:rsidR="00E77449" w:rsidRDefault="00E77449" w:rsidP="003A5317">
      <w:pPr>
        <w:jc w:val="center"/>
        <w:rPr>
          <w:b/>
        </w:rPr>
      </w:pP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2.11.1. Показателями доступности и качества муниципальной услуги являются: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полнота, актуальность и достоверность информации о порядке предоставления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наглядность форм размещаемой информации о порядке предоставления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установление и соблюдение требований к помещениям, в которых предоставляется муниципальная услуга;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количество взаимодействий заявителя с должностными лицами Уполномоченного органа при предоставлении муниципальной услуги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и их продолжительность;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своевременное рассмотрение документов, представленных Заявителем,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в случае необходимости – с участием Заявителя;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отсутствие обоснованных жалоб со стороны Заявителей по результатам предоставления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для предоставления муниципальной услуги, в форме электронного документа, в том числе с использованием Регионального портала.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2.11.2. Критерии оценки качества предоставления муниципальной услуги, предоставляемой в электронном виде: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доступность информации о порядке предоставления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доступность электронных форм документов, необходимых для предоставления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время ожидания ответа на подачу заявления;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время предоставления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2.11.3. В ходе предоставления муниципальной услуги Заявитель взаимодействует с должностными лицами Уполномоченного органа не более двух раз (подача заявления и иных документов, необходимых для предоставления муниципальной услуги и получение результата предоставления муниципальной услуги), продолжительность взаимодействий составляет: при подаче заявления </w:t>
      </w:r>
      <w:r w:rsidR="00194DAD" w:rsidRPr="00950528">
        <w:rPr>
          <w:bCs/>
        </w:rPr>
        <w:t>-</w:t>
      </w:r>
      <w:r>
        <w:rPr>
          <w:bCs/>
        </w:rPr>
        <w:t xml:space="preserve"> не более 15 минут; при получении результата муниципальной услуги </w:t>
      </w:r>
      <w:r w:rsidR="00194DAD" w:rsidRPr="00950528">
        <w:rPr>
          <w:bCs/>
        </w:rPr>
        <w:t>-</w:t>
      </w:r>
      <w:r>
        <w:rPr>
          <w:bCs/>
        </w:rPr>
        <w:t xml:space="preserve"> не более 15 минут.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2.11.4.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Уполномоченным органом.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2.11.5. При предоставлении муниципальной услуги с использованием Регионального портала, Заявителю обеспечивается возможность: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>получения информации о порядке и сроках предоставления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записи на прием в МФЦ для подачи </w:t>
      </w:r>
      <w:r w:rsidR="006C1FDD">
        <w:rPr>
          <w:bCs/>
        </w:rPr>
        <w:t>заявлени</w:t>
      </w:r>
      <w:r w:rsidR="00E77449">
        <w:rPr>
          <w:bCs/>
        </w:rPr>
        <w:t xml:space="preserve">я </w:t>
      </w:r>
      <w:r>
        <w:rPr>
          <w:bCs/>
        </w:rPr>
        <w:t>о предоставлении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формирования </w:t>
      </w:r>
      <w:r w:rsidR="00E77449">
        <w:rPr>
          <w:bCs/>
        </w:rPr>
        <w:t>заявления</w:t>
      </w:r>
      <w:r>
        <w:rPr>
          <w:bCs/>
        </w:rPr>
        <w:t xml:space="preserve"> о предоставлении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приема и регистрации Уполномоченным органом заявления и иных документов, необходимых для предоставления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оплаты государственной пошлины за предоставление муниципальной услуги и уплата иных платежей, взимаемых в соответствии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с законодательством Российской Федерации;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получения результата предоставления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получения сведений о ходе выполнения </w:t>
      </w:r>
      <w:r w:rsidR="006C1FDD">
        <w:rPr>
          <w:bCs/>
        </w:rPr>
        <w:t>заявлени</w:t>
      </w:r>
      <w:r w:rsidR="00E77449">
        <w:rPr>
          <w:bCs/>
        </w:rPr>
        <w:t>я</w:t>
      </w:r>
      <w:r>
        <w:rPr>
          <w:bCs/>
        </w:rPr>
        <w:t>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осуществления оценки качества предоставления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2.11.6. Заявителю обеспечивается возможность предоставления нескольких государственных и (или) муниципальных услуг в МФЦ в соответствии со статьей 15.1 Федерального закона от 27 июля 2010 г. № 210-ФЗ 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</w:t>
      </w:r>
      <w:r w:rsidR="006C1FDD">
        <w:rPr>
          <w:bCs/>
        </w:rPr>
        <w:t>заявление</w:t>
      </w:r>
      <w:r>
        <w:rPr>
          <w:bCs/>
        </w:rPr>
        <w:t>).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Получение муниципальной услуги, предусмотренной настоящим Регламентом в МФЦ, возможно при подаче Заявителем комплексного </w:t>
      </w:r>
      <w:r w:rsidR="00E77449">
        <w:rPr>
          <w:bCs/>
        </w:rPr>
        <w:t>заявления</w:t>
      </w:r>
      <w:r>
        <w:rPr>
          <w:bCs/>
        </w:rPr>
        <w:t>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Заявление, составленное МФЦ на основании комплексного </w:t>
      </w:r>
      <w:r w:rsidR="00E77449">
        <w:rPr>
          <w:bCs/>
        </w:rPr>
        <w:t>заявления</w:t>
      </w:r>
      <w:r>
        <w:rPr>
          <w:bCs/>
        </w:rPr>
        <w:t xml:space="preserve"> Заявителя, должно быть подписано уполномоченным работником МФЦ и скреплено печатью МФЦ.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Заявление, составленное на основании комплексного </w:t>
      </w:r>
      <w:r w:rsidR="00E77449">
        <w:rPr>
          <w:bCs/>
        </w:rPr>
        <w:t>заявления</w:t>
      </w:r>
      <w:r>
        <w:rPr>
          <w:bCs/>
        </w:rPr>
        <w:t xml:space="preserve">, и документы, необходимые для предоставления муниципальной услуги, направляются в Уполномоченный орган с приложением копии комплексного </w:t>
      </w:r>
      <w:r w:rsidR="00E77449">
        <w:rPr>
          <w:bCs/>
        </w:rPr>
        <w:t>заявления</w:t>
      </w:r>
      <w:r>
        <w:rPr>
          <w:bCs/>
        </w:rPr>
        <w:t>, заверенной МФЦ.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Направление МФЦ заявлений, а также указанных в части 4 статьи 15.1 статьи Федерального закона от 27 июля 2010 г. № 210-ФЗ «Об организации предоставления государственных и муниципальных услуг» документов в Уполномоченный орган осуществляется не позднее одного рабочего дня, следующего за днем получения комплексного </w:t>
      </w:r>
      <w:r w:rsidR="00E77449">
        <w:rPr>
          <w:bCs/>
        </w:rPr>
        <w:t>заявления</w:t>
      </w:r>
      <w:r>
        <w:rPr>
          <w:bCs/>
        </w:rPr>
        <w:t>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Получение МФЦ отказа в предоставлении государственных (муниципальных) услуг, включенных в комплексный </w:t>
      </w:r>
      <w:r w:rsidR="006C1FDD">
        <w:rPr>
          <w:bCs/>
        </w:rPr>
        <w:t>заявление</w:t>
      </w:r>
      <w:r>
        <w:rPr>
          <w:bCs/>
        </w:rPr>
        <w:t xml:space="preserve">, не является основанием для прекращения получения иных государственных (муниципальных) услуг, указанных в комплексном </w:t>
      </w:r>
      <w:r w:rsidR="00E77449">
        <w:rPr>
          <w:bCs/>
        </w:rPr>
        <w:t>заявлении</w:t>
      </w:r>
      <w:r>
        <w:rPr>
          <w:bCs/>
        </w:rPr>
        <w:t xml:space="preserve">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в комплексный </w:t>
      </w:r>
      <w:r w:rsidR="006C1FDD">
        <w:rPr>
          <w:bCs/>
        </w:rPr>
        <w:t>заявление</w:t>
      </w:r>
      <w:r>
        <w:rPr>
          <w:bCs/>
        </w:rPr>
        <w:t xml:space="preserve">. </w:t>
      </w:r>
    </w:p>
    <w:p w:rsidR="00626AED" w:rsidRDefault="00626AED">
      <w:pPr>
        <w:ind w:firstLine="709"/>
        <w:jc w:val="center"/>
        <w:rPr>
          <w:b/>
        </w:rPr>
      </w:pPr>
    </w:p>
    <w:p w:rsidR="00626AED" w:rsidRDefault="00FD2DE0" w:rsidP="003A5317">
      <w:pPr>
        <w:jc w:val="center"/>
        <w:rPr>
          <w:b/>
        </w:rPr>
      </w:pPr>
      <w:r>
        <w:rPr>
          <w:b/>
        </w:rPr>
        <w:t>Подраздел 2.12. Иные требования к предоставлению муниципальной услуги</w:t>
      </w:r>
    </w:p>
    <w:p w:rsidR="00626AED" w:rsidRDefault="00626AED">
      <w:pPr>
        <w:ind w:firstLine="709"/>
        <w:jc w:val="both"/>
        <w:rPr>
          <w:sz w:val="24"/>
        </w:rPr>
      </w:pP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2.12.1.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626AED" w:rsidRPr="004D146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2.12.2. Взимание платы за предоставление услуг, которые являются необходимыми и обязательными для предоставления муниципальной услуги не </w:t>
      </w:r>
      <w:r w:rsidRPr="004D146D">
        <w:rPr>
          <w:bCs/>
        </w:rPr>
        <w:t>предусмотрено.</w:t>
      </w:r>
    </w:p>
    <w:p w:rsidR="00626AED" w:rsidRPr="004D146D" w:rsidRDefault="00FD2DE0">
      <w:pPr>
        <w:tabs>
          <w:tab w:val="left" w:pos="2235"/>
        </w:tabs>
        <w:ind w:firstLine="709"/>
        <w:jc w:val="both"/>
      </w:pPr>
      <w:r w:rsidRPr="004D146D">
        <w:rPr>
          <w:bCs/>
        </w:rPr>
        <w:t>2.12.3. Для предоставления муниципальной услуги используется Портал государственных и муниципальных услуг (функций) Краснодарского края (www.pgu.krasnodar.ru).</w:t>
      </w:r>
    </w:p>
    <w:p w:rsidR="00626AED" w:rsidRDefault="00626AED">
      <w:pPr>
        <w:ind w:firstLine="709"/>
        <w:jc w:val="both"/>
      </w:pPr>
    </w:p>
    <w:p w:rsidR="00626AED" w:rsidRDefault="00FD2D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</w:t>
      </w:r>
    </w:p>
    <w:p w:rsidR="00626AED" w:rsidRDefault="00FD2DE0" w:rsidP="003A531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административных процедур </w:t>
      </w:r>
    </w:p>
    <w:p w:rsidR="00B00511" w:rsidRDefault="00B00511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98"/>
      </w:tblGrid>
      <w:tr w:rsidR="00B00511" w:rsidRPr="009B014B" w:rsidTr="006B439B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B00511" w:rsidRPr="003A3DD9" w:rsidRDefault="00B00511" w:rsidP="006B439B">
            <w:pPr>
              <w:tabs>
                <w:tab w:val="left" w:pos="2235"/>
              </w:tabs>
              <w:jc w:val="center"/>
              <w:rPr>
                <w:b/>
              </w:rPr>
            </w:pPr>
            <w:r w:rsidRPr="003A3DD9">
              <w:rPr>
                <w:b/>
              </w:rPr>
              <w:t xml:space="preserve">Подраздел 3.1. Исчерпывающий перечень административных </w:t>
            </w:r>
          </w:p>
          <w:p w:rsidR="00B00511" w:rsidRPr="00B00511" w:rsidRDefault="00B00511" w:rsidP="00B00511">
            <w:pPr>
              <w:tabs>
                <w:tab w:val="left" w:pos="2235"/>
              </w:tabs>
              <w:jc w:val="center"/>
              <w:rPr>
                <w:b/>
              </w:rPr>
            </w:pPr>
            <w:r w:rsidRPr="003A3DD9">
              <w:rPr>
                <w:b/>
              </w:rPr>
              <w:t>процедур (действий) при предоставлении муниципальной услуги</w:t>
            </w:r>
            <w:r>
              <w:rPr>
                <w:b/>
              </w:rPr>
              <w:t xml:space="preserve">в </w:t>
            </w:r>
            <w:r w:rsidR="00EE4812">
              <w:rPr>
                <w:b/>
              </w:rPr>
              <w:t>Уполномоченном</w:t>
            </w:r>
            <w:r>
              <w:rPr>
                <w:b/>
              </w:rPr>
              <w:t xml:space="preserve"> органе</w:t>
            </w:r>
          </w:p>
        </w:tc>
      </w:tr>
    </w:tbl>
    <w:p w:rsidR="00B00511" w:rsidRPr="009B014B" w:rsidRDefault="00B00511" w:rsidP="00B00511">
      <w:pPr>
        <w:tabs>
          <w:tab w:val="left" w:pos="2235"/>
        </w:tabs>
        <w:ind w:firstLine="709"/>
        <w:jc w:val="both"/>
        <w:rPr>
          <w:bCs/>
        </w:rPr>
      </w:pPr>
    </w:p>
    <w:p w:rsidR="00072273" w:rsidRPr="00072273" w:rsidRDefault="00B00511" w:rsidP="0007227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B014B">
        <w:rPr>
          <w:bCs/>
        </w:rPr>
        <w:t xml:space="preserve">3.1.1. </w:t>
      </w:r>
      <w:r w:rsidR="00072273" w:rsidRPr="00072273">
        <w:rPr>
          <w:bCs/>
        </w:rPr>
        <w:t>Предоставление муниципальной услуги в Уполномоченном органе включает в себя последовательность следующих административных процедур (действий):</w:t>
      </w:r>
    </w:p>
    <w:p w:rsidR="00072273" w:rsidRPr="00072273" w:rsidRDefault="00072273" w:rsidP="0007227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72273">
        <w:rPr>
          <w:bCs/>
        </w:rPr>
        <w:t>прием заявления и документов и (или) информации, необходимых для предоставления муниципальной услуги (регистрация) заявления и прилагаемых к нему документов;</w:t>
      </w:r>
    </w:p>
    <w:p w:rsidR="00072273" w:rsidRPr="00072273" w:rsidRDefault="00072273" w:rsidP="0007227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72273">
        <w:rPr>
          <w:bCs/>
        </w:rPr>
        <w:t>заявление документов в рамках межведомственного взаимодействия;</w:t>
      </w:r>
    </w:p>
    <w:p w:rsidR="00072273" w:rsidRPr="00072273" w:rsidRDefault="00072273" w:rsidP="0007227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72273">
        <w:rPr>
          <w:bCs/>
        </w:rPr>
        <w:t>приостановление предоставления муниципальной услуги.</w:t>
      </w:r>
    </w:p>
    <w:p w:rsidR="00072273" w:rsidRPr="00072273" w:rsidRDefault="00072273" w:rsidP="0007227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72273">
        <w:rPr>
          <w:bCs/>
        </w:rPr>
        <w:t>принятие решения о предоставлении (об отказе в предоставлении) муниципальной услуги.</w:t>
      </w:r>
    </w:p>
    <w:p w:rsidR="00072273" w:rsidRPr="00072273" w:rsidRDefault="00072273" w:rsidP="0007227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72273">
        <w:rPr>
          <w:bCs/>
        </w:rPr>
        <w:t>предоставление результата муниципальной услуги.</w:t>
      </w:r>
    </w:p>
    <w:p w:rsidR="00072273" w:rsidRPr="00072273" w:rsidRDefault="00072273" w:rsidP="0007227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72273">
        <w:rPr>
          <w:bCs/>
        </w:rPr>
        <w:t>получение дополнительных сведений от Заявителя.</w:t>
      </w:r>
    </w:p>
    <w:p w:rsidR="00626AED" w:rsidRDefault="00072273" w:rsidP="0007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072273">
        <w:rPr>
          <w:bCs/>
        </w:rPr>
        <w:t>Заявитель вправе отозвать свой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МФЦ.</w:t>
      </w:r>
    </w:p>
    <w:p w:rsidR="00626AED" w:rsidRPr="00EE4812" w:rsidRDefault="00FD2DE0">
      <w:pPr>
        <w:pStyle w:val="ConsPlusTitle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" w:name="_Hlk30580502"/>
      <w:r w:rsidRPr="00EE4812">
        <w:rPr>
          <w:rFonts w:ascii="Times New Roman" w:hAnsi="Times New Roman"/>
          <w:bCs/>
          <w:sz w:val="28"/>
          <w:szCs w:val="28"/>
        </w:rPr>
        <w:t>Подраздел</w:t>
      </w:r>
      <w:bookmarkEnd w:id="2"/>
      <w:r w:rsidR="006F44AD" w:rsidRPr="0007227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EE4812">
        <w:rPr>
          <w:rFonts w:ascii="Times New Roman" w:hAnsi="Times New Roman"/>
          <w:sz w:val="28"/>
          <w:szCs w:val="28"/>
        </w:rPr>
        <w:t>3.</w:t>
      </w:r>
      <w:r w:rsidR="00B00511" w:rsidRPr="00EE4812">
        <w:rPr>
          <w:rFonts w:ascii="Times New Roman" w:hAnsi="Times New Roman"/>
          <w:sz w:val="28"/>
          <w:szCs w:val="28"/>
        </w:rPr>
        <w:t>2</w:t>
      </w:r>
      <w:r w:rsidRPr="00EE4812">
        <w:rPr>
          <w:rFonts w:ascii="Times New Roman" w:hAnsi="Times New Roman"/>
          <w:sz w:val="28"/>
          <w:szCs w:val="28"/>
        </w:rPr>
        <w:t>. Последовательность выполнения административных процедур (действий), осуществляемых Уполномоченным органом</w:t>
      </w:r>
    </w:p>
    <w:p w:rsidR="00626AED" w:rsidRPr="00EE4812" w:rsidRDefault="00626AED">
      <w:pPr>
        <w:widowControl w:val="0"/>
        <w:ind w:firstLine="709"/>
        <w:jc w:val="both"/>
        <w:rPr>
          <w:lang w:eastAsia="ru-RU"/>
        </w:rPr>
      </w:pPr>
    </w:p>
    <w:p w:rsidR="00626AED" w:rsidRPr="001D0FE5" w:rsidRDefault="00FD2DE0">
      <w:pPr>
        <w:ind w:firstLine="709"/>
        <w:jc w:val="both"/>
        <w:rPr>
          <w:color w:val="000000" w:themeColor="text1"/>
        </w:rPr>
      </w:pPr>
      <w:r w:rsidRPr="00EE4812">
        <w:rPr>
          <w:lang w:eastAsia="ru-RU"/>
        </w:rPr>
        <w:t>3.</w:t>
      </w:r>
      <w:r w:rsidR="00B00511" w:rsidRPr="00EE4812">
        <w:rPr>
          <w:lang w:eastAsia="ru-RU"/>
        </w:rPr>
        <w:t>2</w:t>
      </w:r>
      <w:r w:rsidRPr="00EE4812">
        <w:rPr>
          <w:lang w:eastAsia="ru-RU"/>
        </w:rPr>
        <w:t xml:space="preserve">.1. </w:t>
      </w:r>
      <w:r w:rsidRPr="00EE4812">
        <w:rPr>
          <w:color w:val="000000" w:themeColor="text1"/>
        </w:rPr>
        <w:t xml:space="preserve">Прием </w:t>
      </w:r>
      <w:r w:rsidR="006C1FDD">
        <w:rPr>
          <w:color w:val="000000" w:themeColor="text1"/>
        </w:rPr>
        <w:t>заявления</w:t>
      </w:r>
      <w:r w:rsidRPr="00EE4812">
        <w:rPr>
          <w:color w:val="000000" w:themeColor="text1"/>
        </w:rPr>
        <w:t xml:space="preserve"> и документов и (или) информации, необходимых для предоставления муниципальной услуги.</w:t>
      </w:r>
    </w:p>
    <w:p w:rsidR="00626AED" w:rsidRPr="004D146D" w:rsidRDefault="00FD2DE0">
      <w:pPr>
        <w:ind w:firstLine="708"/>
        <w:jc w:val="both"/>
        <w:rPr>
          <w:rFonts w:eastAsia="Calibri"/>
          <w:color w:val="000000" w:themeColor="text1"/>
        </w:rPr>
      </w:pPr>
      <w:r>
        <w:lastRenderedPageBreak/>
        <w:t>3.</w:t>
      </w:r>
      <w:r w:rsidR="00B00511">
        <w:t>2</w:t>
      </w:r>
      <w:r>
        <w:t>.1.1. Основанием для начала административной процедуры является обращение Заявителя в</w:t>
      </w:r>
      <w:r>
        <w:rPr>
          <w:rFonts w:eastAsia="Calibri"/>
        </w:rPr>
        <w:t xml:space="preserve"> Уполномоченный орган </w:t>
      </w:r>
      <w:r>
        <w:t xml:space="preserve">с заявлением и документами, указанными в </w:t>
      </w:r>
      <w:hyperlink r:id="rId8" w:tooltip="consultantplus://offline/ref=81AA760D6D8467AA7C9A965CF227FED332A8E095C6EE8CCB6E3FFB171FF1ED6511B6E5810B6751D4BE152By1b9P" w:history="1">
        <w:r w:rsidRPr="004D146D">
          <w:rPr>
            <w:rStyle w:val="ad"/>
            <w:rFonts w:eastAsia="Arial"/>
            <w:color w:val="000000" w:themeColor="text1"/>
            <w:u w:val="none"/>
          </w:rPr>
          <w:t>подразделе 2.6</w:t>
        </w:r>
      </w:hyperlink>
      <w:r w:rsidRPr="004D146D">
        <w:rPr>
          <w:color w:val="000000" w:themeColor="text1"/>
        </w:rPr>
        <w:t xml:space="preserve"> Регламента, или поступление заявления и документов в </w:t>
      </w:r>
      <w:r w:rsidRPr="004D146D">
        <w:rPr>
          <w:rFonts w:eastAsia="Calibri"/>
          <w:color w:val="000000" w:themeColor="text1"/>
        </w:rPr>
        <w:t xml:space="preserve">Уполномоченный орган </w:t>
      </w:r>
      <w:r w:rsidRPr="004D146D">
        <w:rPr>
          <w:color w:val="000000" w:themeColor="text1"/>
        </w:rPr>
        <w:t xml:space="preserve">из МФЦ. </w:t>
      </w:r>
    </w:p>
    <w:p w:rsidR="00626AED" w:rsidRPr="004D146D" w:rsidRDefault="00FD2DE0">
      <w:pPr>
        <w:tabs>
          <w:tab w:val="left" w:pos="851"/>
        </w:tabs>
        <w:ind w:firstLine="708"/>
        <w:jc w:val="both"/>
        <w:rPr>
          <w:rFonts w:eastAsia="Calibri"/>
          <w:color w:val="000000" w:themeColor="text1"/>
        </w:rPr>
      </w:pPr>
      <w:r w:rsidRPr="004D146D">
        <w:rPr>
          <w:color w:val="000000" w:themeColor="text1"/>
        </w:rPr>
        <w:t>3.</w:t>
      </w:r>
      <w:r w:rsidR="00B00511">
        <w:rPr>
          <w:color w:val="000000" w:themeColor="text1"/>
        </w:rPr>
        <w:t>2</w:t>
      </w:r>
      <w:r w:rsidR="00072273">
        <w:rPr>
          <w:color w:val="000000" w:themeColor="text1"/>
        </w:rPr>
        <w:t xml:space="preserve">.1.2. </w:t>
      </w:r>
      <w:r w:rsidRPr="004D146D">
        <w:rPr>
          <w:color w:val="000000" w:themeColor="text1"/>
        </w:rPr>
        <w:t>Заявление и д</w:t>
      </w:r>
      <w:r w:rsidR="00072273">
        <w:rPr>
          <w:color w:val="000000" w:themeColor="text1"/>
        </w:rPr>
        <w:t xml:space="preserve">окументы могут быть направлены </w:t>
      </w:r>
      <w:r w:rsidRPr="004D146D">
        <w:rPr>
          <w:color w:val="000000" w:themeColor="text1"/>
        </w:rPr>
        <w:t>в</w:t>
      </w:r>
      <w:r w:rsidRPr="004D146D">
        <w:rPr>
          <w:rFonts w:eastAsia="Calibri"/>
          <w:color w:val="000000" w:themeColor="text1"/>
        </w:rPr>
        <w:t xml:space="preserve"> Уполно</w:t>
      </w:r>
      <w:r w:rsidR="00072273">
        <w:rPr>
          <w:rFonts w:eastAsia="Calibri"/>
          <w:color w:val="000000" w:themeColor="text1"/>
        </w:rPr>
        <w:t>-</w:t>
      </w:r>
      <w:r w:rsidRPr="004D146D">
        <w:rPr>
          <w:rFonts w:eastAsia="Calibri"/>
          <w:color w:val="000000" w:themeColor="text1"/>
        </w:rPr>
        <w:t xml:space="preserve">моченный орган </w:t>
      </w:r>
      <w:r w:rsidRPr="004D146D">
        <w:rPr>
          <w:color w:val="000000" w:themeColor="text1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626AED" w:rsidRPr="004D146D" w:rsidRDefault="00FD2DE0">
      <w:pPr>
        <w:ind w:firstLine="708"/>
        <w:jc w:val="both"/>
        <w:rPr>
          <w:rFonts w:eastAsia="Calibri"/>
          <w:color w:val="000000" w:themeColor="text1"/>
        </w:rPr>
      </w:pPr>
      <w:r w:rsidRPr="004D146D">
        <w:rPr>
          <w:color w:val="000000" w:themeColor="text1"/>
        </w:rPr>
        <w:t>Должностное лицо</w:t>
      </w:r>
      <w:r w:rsidRPr="004D146D">
        <w:rPr>
          <w:rFonts w:eastAsia="Calibri"/>
          <w:color w:val="000000" w:themeColor="text1"/>
        </w:rPr>
        <w:t xml:space="preserve"> Уполномоченного органа</w:t>
      </w:r>
      <w:r w:rsidRPr="004D146D">
        <w:rPr>
          <w:color w:val="000000" w:themeColor="text1"/>
        </w:rPr>
        <w:t>:</w:t>
      </w:r>
    </w:p>
    <w:p w:rsidR="00626AED" w:rsidRDefault="00FD2DE0">
      <w:pPr>
        <w:ind w:firstLine="708"/>
        <w:jc w:val="both"/>
      </w:pPr>
      <w:r w:rsidRPr="004D146D">
        <w:rPr>
          <w:color w:val="000000" w:themeColor="text1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9" w:tooltip="consultantplus://offline/ref=50B2CF9397E95E5FDFA60E4789BC6E0FD17894D8EB7D463A4C6CC241E1087422171FC8FC568409C3DC69A1E472J" w:history="1">
        <w:r w:rsidRPr="004D146D">
          <w:rPr>
            <w:rStyle w:val="ad"/>
            <w:rFonts w:eastAsia="Arial"/>
            <w:color w:val="000000" w:themeColor="text1"/>
            <w:u w:val="none"/>
          </w:rPr>
          <w:t>подразделе 2.6</w:t>
        </w:r>
      </w:hyperlink>
      <w:r>
        <w:t xml:space="preserve"> Регламента;</w:t>
      </w:r>
    </w:p>
    <w:p w:rsidR="00626AED" w:rsidRPr="004D146D" w:rsidRDefault="00FD2DE0">
      <w:pPr>
        <w:tabs>
          <w:tab w:val="left" w:pos="851"/>
        </w:tabs>
        <w:ind w:firstLine="708"/>
        <w:jc w:val="both"/>
        <w:rPr>
          <w:rFonts w:eastAsia="Calibri"/>
          <w:color w:val="000000" w:themeColor="text1"/>
        </w:rPr>
      </w:pPr>
      <w:r w:rsidRPr="004D146D">
        <w:rPr>
          <w:color w:val="000000" w:themeColor="text1"/>
        </w:rPr>
        <w:t xml:space="preserve">производит регистрацию </w:t>
      </w:r>
      <w:r w:rsidR="006C1FDD">
        <w:rPr>
          <w:color w:val="000000" w:themeColor="text1"/>
        </w:rPr>
        <w:t>заявлени</w:t>
      </w:r>
      <w:r w:rsidR="00072273">
        <w:rPr>
          <w:color w:val="000000" w:themeColor="text1"/>
        </w:rPr>
        <w:t>я</w:t>
      </w:r>
      <w:r w:rsidRPr="004D146D">
        <w:rPr>
          <w:color w:val="000000" w:themeColor="text1"/>
        </w:rPr>
        <w:t xml:space="preserve"> и документов, указанных </w:t>
      </w:r>
      <w:r w:rsidRPr="004D146D">
        <w:rPr>
          <w:color w:val="000000" w:themeColor="text1"/>
        </w:rPr>
        <w:br/>
        <w:t xml:space="preserve">в </w:t>
      </w:r>
      <w:hyperlink r:id="rId10" w:tooltip="consultantplus://offline/ref=A52C7346C03189498A77209712E832B27236F89BA1B33713F20A3E6ACDE0CAADE7877288B4DB9B3F89B26AjA75J" w:history="1">
        <w:r w:rsidRPr="004D146D">
          <w:rPr>
            <w:rStyle w:val="ad"/>
            <w:rFonts w:eastAsia="Arial"/>
            <w:color w:val="000000" w:themeColor="text1"/>
            <w:u w:val="none"/>
          </w:rPr>
          <w:t>подразделе 2.6</w:t>
        </w:r>
      </w:hyperlink>
      <w:r w:rsidRPr="004D146D">
        <w:rPr>
          <w:color w:val="000000" w:themeColor="text1"/>
        </w:rPr>
        <w:t xml:space="preserve"> Регламента, в день их поступления в</w:t>
      </w:r>
      <w:r w:rsidRPr="004D146D">
        <w:rPr>
          <w:rFonts w:eastAsia="Calibri"/>
          <w:color w:val="000000" w:themeColor="text1"/>
        </w:rPr>
        <w:t xml:space="preserve"> Уполномоченный орган;</w:t>
      </w:r>
    </w:p>
    <w:p w:rsidR="00626AED" w:rsidRDefault="00FD2DE0">
      <w:pPr>
        <w:jc w:val="both"/>
      </w:pPr>
      <w:r w:rsidRPr="004D146D">
        <w:rPr>
          <w:color w:val="000000" w:themeColor="text1"/>
        </w:rPr>
        <w:t>сопоставляет указанные</w:t>
      </w:r>
      <w:r>
        <w:t xml:space="preserve"> в заявлении сведения и данные в представленных документах;</w:t>
      </w:r>
    </w:p>
    <w:p w:rsidR="00626AED" w:rsidRPr="004D146D" w:rsidRDefault="00FD2DE0">
      <w:pPr>
        <w:ind w:firstLine="708"/>
        <w:jc w:val="both"/>
        <w:rPr>
          <w:color w:val="000000" w:themeColor="text1"/>
        </w:rPr>
      </w:pPr>
      <w:r>
        <w:t xml:space="preserve">выявляет </w:t>
      </w:r>
      <w:r w:rsidRPr="004D146D">
        <w:rPr>
          <w:color w:val="000000" w:themeColor="text1"/>
        </w:rPr>
        <w:t xml:space="preserve">наличие в заявлении и документах исправлений, которые </w:t>
      </w:r>
      <w:r w:rsidRPr="004D146D">
        <w:rPr>
          <w:color w:val="000000" w:themeColor="text1"/>
        </w:rPr>
        <w:br/>
        <w:t>не позволяют однозначно истолковать их содержание;</w:t>
      </w:r>
    </w:p>
    <w:p w:rsidR="00626AED" w:rsidRPr="004D146D" w:rsidRDefault="00FD2DE0">
      <w:pPr>
        <w:ind w:firstLine="708"/>
        <w:jc w:val="both"/>
        <w:rPr>
          <w:rFonts w:eastAsia="Calibri"/>
          <w:color w:val="000000" w:themeColor="text1"/>
        </w:rPr>
      </w:pPr>
      <w:r w:rsidRPr="004D146D">
        <w:rPr>
          <w:color w:val="000000" w:themeColor="text1"/>
        </w:rPr>
        <w:t xml:space="preserve">в случае представления не заверенной в установленном порядке копии документа указанного в </w:t>
      </w:r>
      <w:hyperlink r:id="rId11" w:tooltip="consultantplus://offline/ref=A52C7346C03189498A77209712E832B27236F89BA1B33713F20A3E6ACDE0CAADE7877288B4DB9B3F89B26AjA75J" w:history="1">
        <w:r w:rsidRPr="004D146D">
          <w:rPr>
            <w:rStyle w:val="ad"/>
            <w:rFonts w:eastAsia="Arial"/>
            <w:color w:val="000000" w:themeColor="text1"/>
            <w:u w:val="none"/>
          </w:rPr>
          <w:t>подразделе 2.6</w:t>
        </w:r>
      </w:hyperlink>
      <w:r w:rsidRPr="004D146D">
        <w:rPr>
          <w:color w:val="000000" w:themeColor="text1"/>
        </w:rPr>
        <w:t xml:space="preserve"> Регламента, должностное лицо</w:t>
      </w:r>
      <w:r w:rsidRPr="004D146D">
        <w:rPr>
          <w:rFonts w:eastAsia="Calibri"/>
          <w:color w:val="000000" w:themeColor="text1"/>
        </w:rPr>
        <w:t xml:space="preserve"> Уполномоченного органа </w:t>
      </w:r>
      <w:r w:rsidRPr="004D146D">
        <w:rPr>
          <w:color w:val="000000" w:themeColor="text1"/>
        </w:rPr>
        <w:t>сличает ее с оригиналом и ставит на ней заверительную надпись «Верно»,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626AED" w:rsidRPr="004D146D" w:rsidRDefault="00FD2DE0">
      <w:pPr>
        <w:ind w:firstLine="708"/>
        <w:jc w:val="both"/>
        <w:rPr>
          <w:color w:val="000000" w:themeColor="text1"/>
        </w:rPr>
      </w:pPr>
      <w:r w:rsidRPr="004D146D">
        <w:rPr>
          <w:color w:val="000000" w:themeColor="text1"/>
        </w:rPr>
        <w:t xml:space="preserve">выдает расписку-уведомление о приеме (регистрации) документов, указанных в </w:t>
      </w:r>
      <w:hyperlink r:id="rId12" w:tooltip="consultantplus://offline/ref=2D57F3C8A3D7F1ACAA28E36FBE3B439E57DABCEB2D810A79A8027FD0E8334EE517F870BB9B203A487DA2EFhEBBK" w:history="1">
        <w:r w:rsidRPr="004D146D">
          <w:rPr>
            <w:rStyle w:val="ad"/>
            <w:rFonts w:eastAsia="Arial"/>
            <w:color w:val="000000" w:themeColor="text1"/>
            <w:u w:val="none"/>
          </w:rPr>
          <w:t>подразделе 2.6</w:t>
        </w:r>
      </w:hyperlink>
      <w:r w:rsidRPr="004D146D">
        <w:rPr>
          <w:color w:val="000000" w:themeColor="text1"/>
        </w:rPr>
        <w:t xml:space="preserve"> Регламента. При направлении документов по почте, направляет извещение о дате получения (регистрации) указанных документов не позднее чем через 1 рабочий день с даты их получения (регистрации) по почте.</w:t>
      </w:r>
    </w:p>
    <w:p w:rsidR="00626AED" w:rsidRPr="004D146D" w:rsidRDefault="00FD2DE0">
      <w:pPr>
        <w:ind w:firstLine="708"/>
        <w:jc w:val="both"/>
        <w:rPr>
          <w:rFonts w:eastAsia="Calibri"/>
          <w:color w:val="000000" w:themeColor="text1"/>
        </w:rPr>
      </w:pPr>
      <w:r w:rsidRPr="004D146D">
        <w:rPr>
          <w:color w:val="000000" w:themeColor="text1"/>
        </w:rPr>
        <w:t>3.</w:t>
      </w:r>
      <w:r w:rsidR="00B00511">
        <w:rPr>
          <w:color w:val="000000" w:themeColor="text1"/>
        </w:rPr>
        <w:t>2</w:t>
      </w:r>
      <w:r w:rsidRPr="004D146D">
        <w:rPr>
          <w:color w:val="000000" w:themeColor="text1"/>
        </w:rPr>
        <w:t xml:space="preserve">.1.3. В случае непредставления (представления в неполном объеме) документов, указанных в </w:t>
      </w:r>
      <w:hyperlink r:id="rId13" w:tooltip="consultantplus://offline/ref=299326EB558282C28E701089F0DD1FB293491F510EB680CF426FA31606D7A891CE34D08BE082178A7D72B54FCBK" w:history="1">
        <w:r w:rsidRPr="004D146D">
          <w:rPr>
            <w:rStyle w:val="ad"/>
            <w:rFonts w:eastAsia="Arial"/>
            <w:color w:val="000000" w:themeColor="text1"/>
            <w:u w:val="none"/>
          </w:rPr>
          <w:t>подразделе 2.6</w:t>
        </w:r>
      </w:hyperlink>
      <w:r w:rsidRPr="004D146D">
        <w:rPr>
          <w:color w:val="000000" w:themeColor="text1"/>
        </w:rPr>
        <w:t xml:space="preserve"> Регламента, должностное лицо</w:t>
      </w:r>
      <w:r w:rsidRPr="004D146D">
        <w:rPr>
          <w:rFonts w:eastAsia="Calibri"/>
          <w:color w:val="000000" w:themeColor="text1"/>
        </w:rPr>
        <w:t xml:space="preserve"> Уполномоченного органа </w:t>
      </w:r>
      <w:r w:rsidRPr="004D146D">
        <w:rPr>
          <w:color w:val="000000" w:themeColor="text1"/>
        </w:rPr>
        <w:t>возвращает их Заявителю по его требованию.</w:t>
      </w:r>
    </w:p>
    <w:p w:rsidR="00626AED" w:rsidRPr="004D146D" w:rsidRDefault="00FD2DE0">
      <w:pPr>
        <w:ind w:firstLine="708"/>
        <w:jc w:val="both"/>
        <w:rPr>
          <w:rFonts w:eastAsia="Calibri"/>
          <w:color w:val="000000" w:themeColor="text1"/>
        </w:rPr>
      </w:pPr>
      <w:r w:rsidRPr="004D146D">
        <w:rPr>
          <w:color w:val="000000" w:themeColor="text1"/>
        </w:rPr>
        <w:t xml:space="preserve">В случае если документы, указанные в </w:t>
      </w:r>
      <w:hyperlink r:id="rId14" w:tooltip="consultantplus://offline/ref=2D57F3C8A3D7F1ACAA28E36FBE3B439E57DABCEB2D810A79A8027FD0E8334EE517F870BB9B203A487DA2EFhEBBK" w:history="1">
        <w:r w:rsidRPr="004D146D">
          <w:rPr>
            <w:rStyle w:val="ad"/>
            <w:rFonts w:eastAsia="Arial"/>
            <w:color w:val="000000" w:themeColor="text1"/>
            <w:u w:val="none"/>
          </w:rPr>
          <w:t>подразделе 2.6</w:t>
        </w:r>
      </w:hyperlink>
      <w:r w:rsidRPr="004D146D">
        <w:rPr>
          <w:color w:val="000000" w:themeColor="text1"/>
        </w:rPr>
        <w:t xml:space="preserve"> Регламента содержат основания предусмотренные пунктом 2.9.1 подраздела 2.9 раздела II Регламента должностное лицо</w:t>
      </w:r>
      <w:r w:rsidRPr="004D146D">
        <w:rPr>
          <w:rFonts w:eastAsia="Calibri"/>
          <w:color w:val="000000" w:themeColor="text1"/>
        </w:rPr>
        <w:t xml:space="preserve"> Уполномоченного органа </w:t>
      </w:r>
      <w:r w:rsidRPr="004D146D">
        <w:rPr>
          <w:color w:val="000000" w:themeColor="text1"/>
        </w:rPr>
        <w:t>принимает решение об отказе в приеме документов, необходимых для предоставления муниципальной услуги и направляет Заявителю уведомление об отказе в приеме документов, необходимых для предоставления муниципальной услуги с указанием причин отказа.</w:t>
      </w:r>
    </w:p>
    <w:p w:rsidR="00626AED" w:rsidRPr="004D146D" w:rsidRDefault="00FD2DE0">
      <w:pPr>
        <w:ind w:firstLine="708"/>
        <w:jc w:val="both"/>
        <w:rPr>
          <w:color w:val="000000" w:themeColor="text1"/>
        </w:rPr>
      </w:pPr>
      <w:r w:rsidRPr="004D146D">
        <w:rPr>
          <w:color w:val="000000" w:themeColor="text1"/>
        </w:rPr>
        <w:t>3.</w:t>
      </w:r>
      <w:r w:rsidR="00B00511">
        <w:rPr>
          <w:color w:val="000000" w:themeColor="text1"/>
        </w:rPr>
        <w:t>2</w:t>
      </w:r>
      <w:r w:rsidRPr="004D146D">
        <w:rPr>
          <w:color w:val="000000" w:themeColor="text1"/>
        </w:rPr>
        <w:t>.1.4. Максимальный срок выполнения административной процедуры составляет 1 рабочий день.</w:t>
      </w:r>
    </w:p>
    <w:p w:rsidR="00626AED" w:rsidRDefault="00FD2DE0">
      <w:pPr>
        <w:ind w:firstLine="708"/>
        <w:jc w:val="both"/>
        <w:rPr>
          <w:rFonts w:eastAsia="Calibri"/>
        </w:rPr>
      </w:pPr>
      <w:r>
        <w:t>3.</w:t>
      </w:r>
      <w:r w:rsidR="00B00511">
        <w:t>2</w:t>
      </w:r>
      <w:r>
        <w:t xml:space="preserve">.1.5. Исполнение данной административной процедуры возложено </w:t>
      </w:r>
      <w:r>
        <w:br/>
        <w:t>на должностное лицо</w:t>
      </w:r>
      <w:r>
        <w:rPr>
          <w:rFonts w:eastAsia="Calibri"/>
        </w:rPr>
        <w:t xml:space="preserve"> Уполномоченного органа </w:t>
      </w:r>
      <w:r>
        <w:t xml:space="preserve">ответственное за прием </w:t>
      </w:r>
      <w:r>
        <w:lastRenderedPageBreak/>
        <w:t xml:space="preserve">(регистрацию) заявления и прилагаемых к нему документов, необходимых для предоставления муниципальной услуги. </w:t>
      </w:r>
    </w:p>
    <w:p w:rsidR="00626AED" w:rsidRDefault="00FD2DE0">
      <w:pPr>
        <w:ind w:firstLine="708"/>
        <w:jc w:val="both"/>
      </w:pPr>
      <w:r>
        <w:t>3.</w:t>
      </w:r>
      <w:r w:rsidR="00B00511">
        <w:t>2</w:t>
      </w:r>
      <w:r>
        <w:t>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626AED" w:rsidRDefault="00FD2DE0">
      <w:pPr>
        <w:tabs>
          <w:tab w:val="left" w:pos="851"/>
        </w:tabs>
        <w:ind w:firstLine="708"/>
        <w:jc w:val="both"/>
      </w:pPr>
      <w:r>
        <w:t>3.</w:t>
      </w:r>
      <w:r w:rsidR="00B00511">
        <w:t>2</w:t>
      </w:r>
      <w:r>
        <w:t>.1.7.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документов.</w:t>
      </w:r>
    </w:p>
    <w:p w:rsidR="00626AED" w:rsidRDefault="00FD2DE0">
      <w:pPr>
        <w:ind w:firstLine="708"/>
        <w:jc w:val="both"/>
        <w:rPr>
          <w:rFonts w:eastAsia="Calibri"/>
        </w:rPr>
      </w:pPr>
      <w:r>
        <w:t>3.</w:t>
      </w:r>
      <w:r w:rsidR="00B00511">
        <w:t>2</w:t>
      </w:r>
      <w:r>
        <w:t>.1.8. Способом фиксации результата административной процедуры является запись о поступившем заявлении с пакетом документов в журнал регистрации поступающих документов должностным лицом</w:t>
      </w:r>
      <w:r>
        <w:rPr>
          <w:rFonts w:eastAsia="Calibri"/>
        </w:rPr>
        <w:t xml:space="preserve"> Уполномоченного органа </w:t>
      </w:r>
      <w:r>
        <w:t>или выдача уведомления об отказе в приеме документов, необходимых для предоставления муниципальной услуги с указанием причин отказа.</w:t>
      </w:r>
    </w:p>
    <w:p w:rsidR="00626AED" w:rsidRDefault="00FD2DE0">
      <w:pPr>
        <w:tabs>
          <w:tab w:val="left" w:pos="851"/>
        </w:tabs>
        <w:ind w:firstLine="708"/>
        <w:jc w:val="both"/>
      </w:pPr>
      <w:r>
        <w:t>3.</w:t>
      </w:r>
      <w:r w:rsidR="00B00511">
        <w:t>2</w:t>
      </w:r>
      <w:r>
        <w:t xml:space="preserve">.2. </w:t>
      </w:r>
      <w:r w:rsidR="006C1FDD">
        <w:rPr>
          <w:highlight w:val="yellow"/>
        </w:rPr>
        <w:t>Заявление</w:t>
      </w:r>
      <w:r w:rsidRPr="001D0FE5">
        <w:rPr>
          <w:highlight w:val="yellow"/>
        </w:rPr>
        <w:t xml:space="preserve"> документов в рамках межведомственного взаимодействия.</w:t>
      </w:r>
    </w:p>
    <w:p w:rsidR="00626AED" w:rsidRDefault="00FD2DE0">
      <w:pPr>
        <w:ind w:firstLine="708"/>
        <w:jc w:val="both"/>
      </w:pPr>
      <w:r>
        <w:t>3.</w:t>
      </w:r>
      <w:r w:rsidR="00B00511">
        <w:t>2</w:t>
      </w:r>
      <w:r>
        <w:t>.2.1. Основанием для начала административной процедуры является непредставление Заявителем документов самостоятельно, указанных в пункте 2.6.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626AED" w:rsidRDefault="00FD2DE0">
      <w:pPr>
        <w:tabs>
          <w:tab w:val="left" w:pos="851"/>
        </w:tabs>
        <w:ind w:firstLine="708"/>
        <w:jc w:val="both"/>
        <w:rPr>
          <w:rFonts w:eastAsia="Calibri"/>
        </w:rPr>
      </w:pPr>
      <w:r>
        <w:t>3.</w:t>
      </w:r>
      <w:r w:rsidR="00B00511">
        <w:t>2</w:t>
      </w:r>
      <w:r>
        <w:t>.2.2. Должностное лицо</w:t>
      </w:r>
      <w:r>
        <w:rPr>
          <w:rFonts w:eastAsia="Calibri"/>
        </w:rPr>
        <w:t xml:space="preserve"> Уполномоченного органа </w:t>
      </w:r>
      <w:r>
        <w:t>запрашивает в течение 1 рабочего дня с даты приёма (регистрации) заявления документы, указанные в пункте 2.6 Регламента, в рамках межведомственного информационного взаимодействия,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626AED" w:rsidRPr="004D146D" w:rsidRDefault="00FD2DE0">
      <w:pPr>
        <w:tabs>
          <w:tab w:val="left" w:pos="851"/>
        </w:tabs>
        <w:ind w:firstLine="708"/>
        <w:jc w:val="both"/>
        <w:rPr>
          <w:rFonts w:eastAsia="Calibri"/>
          <w:color w:val="000000" w:themeColor="text1"/>
        </w:rPr>
      </w:pPr>
      <w:r>
        <w:t>3.</w:t>
      </w:r>
      <w:r w:rsidR="00B00511">
        <w:t>2</w:t>
      </w:r>
      <w:r>
        <w:t xml:space="preserve">.2.3. Должностное лицо </w:t>
      </w:r>
      <w:r>
        <w:rPr>
          <w:rFonts w:eastAsia="Calibri"/>
        </w:rPr>
        <w:t xml:space="preserve">Уполномоченного органа </w:t>
      </w:r>
      <w:r>
        <w:t xml:space="preserve">подготавливает и направляет в рамках межведомственного информационного взаимодействия межведомственные </w:t>
      </w:r>
      <w:r w:rsidR="006C1FDD">
        <w:t>заявлени</w:t>
      </w:r>
      <w:r w:rsidR="00072273">
        <w:t>я</w:t>
      </w:r>
      <w:r>
        <w:t xml:space="preserve"> о представлении документов и информации, необходимых для предоставления муниципальной услуги, а также о представлении запрашиваемых сведений в форме электронного документа, согласно утвержденным формам </w:t>
      </w:r>
      <w:r w:rsidR="006C1FDD">
        <w:t>заявлени</w:t>
      </w:r>
      <w:r w:rsidR="00072273">
        <w:t>я</w:t>
      </w:r>
      <w:r>
        <w:t xml:space="preserve">, который подписывается </w:t>
      </w:r>
      <w:r w:rsidRPr="004D146D">
        <w:rPr>
          <w:color w:val="000000" w:themeColor="text1"/>
        </w:rPr>
        <w:t xml:space="preserve">электронной цифровой подписью, или межведомственный </w:t>
      </w:r>
      <w:r w:rsidR="006C1FDD">
        <w:rPr>
          <w:color w:val="000000" w:themeColor="text1"/>
        </w:rPr>
        <w:t>заявление</w:t>
      </w:r>
      <w:r w:rsidRPr="004D146D">
        <w:rPr>
          <w:color w:val="000000" w:themeColor="text1"/>
        </w:rPr>
        <w:t xml:space="preserve"> 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15" w:tooltip="javascript:;" w:history="1">
        <w:r w:rsidRPr="004D146D">
          <w:rPr>
            <w:rStyle w:val="ad"/>
            <w:rFonts w:eastAsia="Arial"/>
            <w:color w:val="000000" w:themeColor="text1"/>
            <w:u w:val="none"/>
          </w:rPr>
          <w:t xml:space="preserve"> от 27 июля 2010 г. № 210-ФЗ </w:t>
        </w:r>
      </w:hyperlink>
      <w:r w:rsidRPr="004D146D">
        <w:rPr>
          <w:color w:val="000000" w:themeColor="text1"/>
        </w:rPr>
        <w:t>«Об организации предоставления государственных и муниципальных услуг».</w:t>
      </w:r>
    </w:p>
    <w:p w:rsidR="00626AED" w:rsidRPr="004D146D" w:rsidRDefault="00FD2DE0">
      <w:pPr>
        <w:tabs>
          <w:tab w:val="left" w:pos="709"/>
          <w:tab w:val="left" w:pos="851"/>
        </w:tabs>
        <w:ind w:firstLine="708"/>
        <w:jc w:val="both"/>
        <w:rPr>
          <w:rFonts w:eastAsia="Calibri"/>
          <w:color w:val="000000" w:themeColor="text1"/>
        </w:rPr>
      </w:pPr>
      <w:r w:rsidRPr="004D146D">
        <w:rPr>
          <w:color w:val="000000" w:themeColor="text1"/>
        </w:rPr>
        <w:t>3.</w:t>
      </w:r>
      <w:r w:rsidR="00B00511">
        <w:rPr>
          <w:color w:val="000000" w:themeColor="text1"/>
        </w:rPr>
        <w:t>2</w:t>
      </w:r>
      <w:r w:rsidRPr="004D146D">
        <w:rPr>
          <w:color w:val="000000" w:themeColor="text1"/>
        </w:rPr>
        <w:t xml:space="preserve">.2.4. Подготовленные межведомственные </w:t>
      </w:r>
      <w:r w:rsidR="006C1FDD">
        <w:rPr>
          <w:color w:val="000000" w:themeColor="text1"/>
        </w:rPr>
        <w:t>заявлени</w:t>
      </w:r>
      <w:r w:rsidR="00072273">
        <w:rPr>
          <w:color w:val="000000" w:themeColor="text1"/>
        </w:rPr>
        <w:t>я</w:t>
      </w:r>
      <w:r w:rsidRPr="004D146D">
        <w:rPr>
          <w:color w:val="000000" w:themeColor="text1"/>
        </w:rPr>
        <w:t xml:space="preserve"> направляются уполномоченным должностным лицом</w:t>
      </w:r>
      <w:r w:rsidRPr="004D146D">
        <w:rPr>
          <w:rFonts w:eastAsia="Calibri"/>
          <w:color w:val="000000" w:themeColor="text1"/>
        </w:rPr>
        <w:t xml:space="preserve"> Уполномоченного органа </w:t>
      </w:r>
      <w:r w:rsidRPr="004D146D">
        <w:rPr>
          <w:color w:val="000000" w:themeColor="text1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</w:t>
      </w:r>
      <w:r w:rsidRPr="004D146D">
        <w:rPr>
          <w:color w:val="000000" w:themeColor="text1"/>
        </w:rPr>
        <w:lastRenderedPageBreak/>
        <w:t xml:space="preserve">защиты информации и применением </w:t>
      </w:r>
      <w:hyperlink r:id="rId16" w:tooltip="garantF1://12084522.21" w:history="1">
        <w:r w:rsidRPr="004D146D">
          <w:rPr>
            <w:rStyle w:val="ad"/>
            <w:rFonts w:eastAsia="Arial"/>
            <w:color w:val="000000" w:themeColor="text1"/>
            <w:u w:val="none"/>
          </w:rPr>
          <w:t>электронной подписи</w:t>
        </w:r>
      </w:hyperlink>
      <w:r w:rsidRPr="004D146D">
        <w:rPr>
          <w:color w:val="000000" w:themeColor="text1"/>
        </w:rPr>
        <w:t xml:space="preserve"> сотрудников</w:t>
      </w:r>
      <w:r>
        <w:t xml:space="preserve">, в том числе, посредством электронных сервисов, внесённых в единый реестр систем межведомственного электронного взаимодействия (далее – СМЭВ), либо на бумажном </w:t>
      </w:r>
      <w:r w:rsidRPr="004D146D">
        <w:rPr>
          <w:color w:val="000000" w:themeColor="text1"/>
        </w:rPr>
        <w:t>носителе, подписанном уполномоченным должностным лицом</w:t>
      </w:r>
      <w:r w:rsidRPr="004D146D">
        <w:rPr>
          <w:rFonts w:eastAsia="Calibri"/>
          <w:color w:val="000000" w:themeColor="text1"/>
        </w:rPr>
        <w:t xml:space="preserve"> Уполномоченного органа,</w:t>
      </w:r>
      <w:r w:rsidRPr="004D146D">
        <w:rPr>
          <w:color w:val="000000" w:themeColor="text1"/>
        </w:rPr>
        <w:t xml:space="preserve"> по почте, курьером или посредством факсимильной связи, при отсутствии технической возможности направления межведомственного </w:t>
      </w:r>
      <w:r w:rsidR="006C1FDD">
        <w:rPr>
          <w:color w:val="000000" w:themeColor="text1"/>
        </w:rPr>
        <w:t>заявлени</w:t>
      </w:r>
      <w:r w:rsidR="00072273">
        <w:rPr>
          <w:color w:val="000000" w:themeColor="text1"/>
        </w:rPr>
        <w:t>я</w:t>
      </w:r>
      <w:r w:rsidRPr="004D146D">
        <w:rPr>
          <w:color w:val="000000" w:themeColor="text1"/>
        </w:rPr>
        <w:t xml:space="preserve"> с использованием СМЭВ.</w:t>
      </w:r>
    </w:p>
    <w:p w:rsidR="00626AED" w:rsidRPr="004D146D" w:rsidRDefault="00FD2DE0">
      <w:pPr>
        <w:ind w:firstLine="708"/>
        <w:jc w:val="both"/>
        <w:rPr>
          <w:color w:val="000000" w:themeColor="text1"/>
        </w:rPr>
      </w:pPr>
      <w:r w:rsidRPr="004D146D">
        <w:rPr>
          <w:color w:val="000000" w:themeColor="text1"/>
        </w:rPr>
        <w:t xml:space="preserve">Направление </w:t>
      </w:r>
      <w:r w:rsidR="006C1FDD">
        <w:rPr>
          <w:color w:val="000000" w:themeColor="text1"/>
        </w:rPr>
        <w:t>заявлени</w:t>
      </w:r>
      <w:r w:rsidR="00072273">
        <w:rPr>
          <w:color w:val="000000" w:themeColor="text1"/>
        </w:rPr>
        <w:t>я</w:t>
      </w:r>
      <w:r w:rsidRPr="004D146D">
        <w:rPr>
          <w:color w:val="000000" w:themeColor="text1"/>
        </w:rPr>
        <w:t xml:space="preserve"> допускается только с целью предоставления муниципальной услуги.</w:t>
      </w:r>
    </w:p>
    <w:p w:rsidR="00626AED" w:rsidRPr="004D146D" w:rsidRDefault="00FD2DE0">
      <w:pPr>
        <w:tabs>
          <w:tab w:val="left" w:pos="851"/>
        </w:tabs>
        <w:ind w:firstLine="708"/>
        <w:jc w:val="both"/>
        <w:rPr>
          <w:rFonts w:eastAsia="Calibri"/>
          <w:color w:val="000000" w:themeColor="text1"/>
        </w:rPr>
      </w:pPr>
      <w:r w:rsidRPr="004D146D">
        <w:rPr>
          <w:color w:val="000000" w:themeColor="text1"/>
        </w:rPr>
        <w:t xml:space="preserve">По межведомственным </w:t>
      </w:r>
      <w:r w:rsidR="006C1FDD">
        <w:rPr>
          <w:color w:val="000000" w:themeColor="text1"/>
        </w:rPr>
        <w:t>заявлени</w:t>
      </w:r>
      <w:r w:rsidR="00072273">
        <w:rPr>
          <w:color w:val="000000" w:themeColor="text1"/>
        </w:rPr>
        <w:t>я</w:t>
      </w:r>
      <w:r w:rsidRPr="004D146D">
        <w:rPr>
          <w:color w:val="000000" w:themeColor="text1"/>
        </w:rPr>
        <w:t>м</w:t>
      </w:r>
      <w:r w:rsidRPr="004D146D">
        <w:rPr>
          <w:rFonts w:eastAsia="Calibri"/>
          <w:color w:val="000000" w:themeColor="text1"/>
        </w:rPr>
        <w:t xml:space="preserve"> Уполномоченного органа</w:t>
      </w:r>
      <w:r w:rsidRPr="004D146D">
        <w:rPr>
          <w:color w:val="000000" w:themeColor="text1"/>
        </w:rPr>
        <w:t xml:space="preserve">, документы, указанные в </w:t>
      </w:r>
      <w:hyperlink r:id="rId17" w:tooltip="consultantplus://offline/ref=349F80A19C8D487E9BC7CF6991E5C6D8CA52233388020D73375AD6AF7E607F2BF645CAC8F4F0F1B80FFEC0y1EFK" w:history="1">
        <w:r w:rsidRPr="004D146D">
          <w:rPr>
            <w:rStyle w:val="ad"/>
            <w:rFonts w:eastAsia="Arial"/>
            <w:color w:val="000000" w:themeColor="text1"/>
            <w:u w:val="none"/>
          </w:rPr>
          <w:t>пункте 2.7.1 подраздела 2.7</w:t>
        </w:r>
      </w:hyperlink>
      <w:r w:rsidRPr="004D146D">
        <w:rPr>
          <w:color w:val="000000" w:themeColor="text1"/>
        </w:rPr>
        <w:t xml:space="preserve"> раздела II Регламента, предоставляются в срок, предусмотренный Федеральным законом</w:t>
      </w:r>
      <w:hyperlink r:id="rId18" w:tooltip="javascript:;" w:history="1">
        <w:r w:rsidRPr="004D146D">
          <w:rPr>
            <w:rStyle w:val="ad"/>
            <w:rFonts w:eastAsia="Arial"/>
            <w:color w:val="000000" w:themeColor="text1"/>
            <w:u w:val="none"/>
          </w:rPr>
          <w:t xml:space="preserve"> от 27 июля 2010 г. № 210-ФЗ </w:t>
        </w:r>
      </w:hyperlink>
      <w:r w:rsidRPr="004D146D">
        <w:rPr>
          <w:color w:val="000000" w:themeColor="text1"/>
        </w:rPr>
        <w:t>«Об организации предоставления государственных и муниципальных услуг».</w:t>
      </w:r>
    </w:p>
    <w:p w:rsidR="00626AED" w:rsidRPr="004D146D" w:rsidRDefault="00FD2DE0">
      <w:pPr>
        <w:tabs>
          <w:tab w:val="left" w:pos="851"/>
        </w:tabs>
        <w:ind w:firstLine="708"/>
        <w:jc w:val="both"/>
        <w:rPr>
          <w:color w:val="000000" w:themeColor="text1"/>
        </w:rPr>
      </w:pPr>
      <w:r w:rsidRPr="004D146D">
        <w:rPr>
          <w:color w:val="000000" w:themeColor="text1"/>
        </w:rPr>
        <w:t>3.</w:t>
      </w:r>
      <w:r w:rsidR="00B00511">
        <w:rPr>
          <w:color w:val="000000" w:themeColor="text1"/>
        </w:rPr>
        <w:t>2</w:t>
      </w:r>
      <w:r w:rsidRPr="004D146D">
        <w:rPr>
          <w:color w:val="000000" w:themeColor="text1"/>
        </w:rPr>
        <w:t>.2.5. Максимальный срок выполнения административной процедуры составляет 7 рабочих дней.</w:t>
      </w:r>
    </w:p>
    <w:p w:rsidR="00626AED" w:rsidRDefault="00FD2DE0">
      <w:pPr>
        <w:ind w:firstLine="708"/>
        <w:jc w:val="both"/>
        <w:rPr>
          <w:rFonts w:eastAsia="Calibri"/>
        </w:rPr>
      </w:pPr>
      <w:r w:rsidRPr="004D146D">
        <w:rPr>
          <w:color w:val="000000" w:themeColor="text1"/>
        </w:rPr>
        <w:t>3.</w:t>
      </w:r>
      <w:r w:rsidR="00B00511">
        <w:rPr>
          <w:color w:val="000000" w:themeColor="text1"/>
        </w:rPr>
        <w:t>2</w:t>
      </w:r>
      <w:r w:rsidRPr="004D146D">
        <w:rPr>
          <w:color w:val="000000" w:themeColor="text1"/>
        </w:rPr>
        <w:t>.2.6. Исполнение данной административной процедуры возложено на должностное лицо</w:t>
      </w:r>
      <w:r w:rsidRPr="004D146D">
        <w:rPr>
          <w:rFonts w:eastAsia="Calibri"/>
          <w:color w:val="000000" w:themeColor="text1"/>
        </w:rPr>
        <w:t xml:space="preserve"> Уполномоченного органа, </w:t>
      </w:r>
      <w:r w:rsidRPr="004D146D">
        <w:rPr>
          <w:color w:val="000000" w:themeColor="text1"/>
        </w:rPr>
        <w:t>ответственное за рассмотрение заявления и прилагаемых к нему документов, необходимых для предоставления муниципальной</w:t>
      </w:r>
      <w:r>
        <w:t xml:space="preserve"> услуги.</w:t>
      </w:r>
    </w:p>
    <w:p w:rsidR="00626AED" w:rsidRDefault="00FD2DE0">
      <w:pPr>
        <w:ind w:firstLine="708"/>
        <w:jc w:val="both"/>
      </w:pPr>
      <w:r>
        <w:t>3.</w:t>
      </w:r>
      <w:r w:rsidR="00B00511">
        <w:t>2</w:t>
      </w:r>
      <w:r>
        <w:t>.2.7. Критерием принятия решения по данной административной процедуре является отсутствие документов, указанных в пункте 2.6 раздела II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626AED" w:rsidRDefault="00FD2DE0">
      <w:pPr>
        <w:tabs>
          <w:tab w:val="left" w:pos="851"/>
        </w:tabs>
        <w:ind w:firstLine="708"/>
        <w:jc w:val="both"/>
      </w:pPr>
      <w:r>
        <w:t xml:space="preserve"> 3.</w:t>
      </w:r>
      <w:r w:rsidR="00B00511">
        <w:t>2</w:t>
      </w:r>
      <w:r>
        <w:t>.2.8. Результатом административной процедуры является получение документов, запрашиваемых в рамках межведомственного информационного взаимодействия.</w:t>
      </w:r>
    </w:p>
    <w:p w:rsidR="00626AED" w:rsidRDefault="00FD2DE0">
      <w:pPr>
        <w:ind w:firstLine="708"/>
        <w:jc w:val="both"/>
      </w:pPr>
      <w:r>
        <w:t>3.</w:t>
      </w:r>
      <w:r w:rsidR="00B00511">
        <w:t>2</w:t>
      </w:r>
      <w:r>
        <w:t>.2.9. Способом фиксации результата выполнения административной процедуры является регистрация должностным лицом</w:t>
      </w:r>
      <w:r>
        <w:rPr>
          <w:rFonts w:eastAsia="Calibri"/>
        </w:rPr>
        <w:t xml:space="preserve"> Уполномоченного органа </w:t>
      </w:r>
      <w:r>
        <w:t>поступивших в рамках межведомственного информационного взаимодействия документов, их приобщение к заявлению и документам, представленным Заявителем.</w:t>
      </w:r>
    </w:p>
    <w:p w:rsidR="00626AED" w:rsidRDefault="00FD2DE0">
      <w:pPr>
        <w:ind w:firstLine="708"/>
        <w:jc w:val="both"/>
      </w:pPr>
      <w:r>
        <w:t>3.</w:t>
      </w:r>
      <w:r w:rsidR="00B00511">
        <w:t>2</w:t>
      </w:r>
      <w:r>
        <w:t xml:space="preserve">.3. </w:t>
      </w:r>
      <w:r w:rsidRPr="001D0FE5">
        <w:rPr>
          <w:highlight w:val="yellow"/>
        </w:rPr>
        <w:t>Приостановление предоставления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 w:rsidRPr="001D0FE5">
        <w:rPr>
          <w:bCs/>
        </w:rPr>
        <w:t>3.</w:t>
      </w:r>
      <w:r w:rsidR="00B00511" w:rsidRPr="001D0FE5">
        <w:rPr>
          <w:bCs/>
        </w:rPr>
        <w:t>2</w:t>
      </w:r>
      <w:r w:rsidRPr="001D0FE5">
        <w:rPr>
          <w:bCs/>
        </w:rPr>
        <w:t>.3.1. Оснований для приостановления предоставления муниципальной услуги законодательством Российской Федерации не предусмотрено</w:t>
      </w:r>
      <w:r>
        <w:rPr>
          <w:bCs/>
          <w:highlight w:val="yellow"/>
        </w:rPr>
        <w:t>.</w:t>
      </w:r>
    </w:p>
    <w:p w:rsidR="00626AED" w:rsidRDefault="00FD2DE0">
      <w:pPr>
        <w:ind w:firstLine="708"/>
        <w:jc w:val="both"/>
      </w:pPr>
      <w:r w:rsidRPr="001D0FE5">
        <w:rPr>
          <w:highlight w:val="yellow"/>
        </w:rPr>
        <w:t>3.</w:t>
      </w:r>
      <w:r w:rsidR="00B00511" w:rsidRPr="001D0FE5">
        <w:rPr>
          <w:highlight w:val="yellow"/>
        </w:rPr>
        <w:t>2</w:t>
      </w:r>
      <w:r w:rsidRPr="001D0FE5">
        <w:rPr>
          <w:highlight w:val="yellow"/>
        </w:rPr>
        <w:t>.4. Принятие решения о предоставлении (об отказе в предоставлении) муниципальной услуги.</w:t>
      </w:r>
    </w:p>
    <w:p w:rsidR="00626AED" w:rsidRDefault="00FD2DE0">
      <w:pPr>
        <w:ind w:firstLine="708"/>
        <w:jc w:val="both"/>
      </w:pPr>
      <w:r>
        <w:t>3.</w:t>
      </w:r>
      <w:r w:rsidR="00B00511">
        <w:t>2</w:t>
      </w:r>
      <w:r>
        <w:t>.4.1. Основанием для начала административной процедуры является окончание проверки документов, указанных в подразделе 2.6 Регламента, а также документов</w:t>
      </w:r>
      <w:r w:rsidR="001A3812">
        <w:t xml:space="preserve">, </w:t>
      </w:r>
      <w:r>
        <w:t>запрашиваемых в рамках межведомственного взаимо</w:t>
      </w:r>
      <w:r w:rsidR="001A3812">
        <w:t>-</w:t>
      </w:r>
      <w:r>
        <w:t>действия.</w:t>
      </w:r>
    </w:p>
    <w:p w:rsidR="00626AED" w:rsidRDefault="00FD2DE0">
      <w:pPr>
        <w:ind w:firstLine="708"/>
        <w:jc w:val="both"/>
      </w:pPr>
      <w:r>
        <w:t>3.</w:t>
      </w:r>
      <w:r w:rsidR="00B00511">
        <w:t>2</w:t>
      </w:r>
      <w:r>
        <w:t>.4.2. Должностное лицо Уполномоченного органа по результатам проверки документов</w:t>
      </w:r>
      <w:r w:rsidR="001A3812">
        <w:t>,</w:t>
      </w:r>
      <w:r>
        <w:t xml:space="preserve"> указанных в подразделе 2.6 Регламента, в случае наличия </w:t>
      </w:r>
      <w:r>
        <w:lastRenderedPageBreak/>
        <w:t>оснований для отказа в предоставлении муниципальной услуги, предусмотренных пунктом 2.8.2 подраздела 2.8 Регламента:</w:t>
      </w:r>
    </w:p>
    <w:p w:rsidR="00626AED" w:rsidRDefault="00FD2DE0">
      <w:pPr>
        <w:ind w:firstLine="708"/>
        <w:jc w:val="both"/>
        <w:rPr>
          <w:rFonts w:eastAsia="Calibri"/>
        </w:rPr>
      </w:pPr>
      <w:r>
        <w:t xml:space="preserve">готовит проект мотивированного отказа в предоставлении муниципаль -ной услуги, </w:t>
      </w:r>
      <w:r>
        <w:rPr>
          <w:rFonts w:eastAsia="Calibri"/>
        </w:rPr>
        <w:t>и передаёт его на согласование начальнику уполномоченного органа;</w:t>
      </w:r>
    </w:p>
    <w:p w:rsidR="00626AED" w:rsidRDefault="00FD2DE0">
      <w:pPr>
        <w:tabs>
          <w:tab w:val="left" w:pos="851"/>
        </w:tabs>
        <w:ind w:firstLine="708"/>
        <w:jc w:val="both"/>
      </w:pPr>
      <w:r>
        <w:rPr>
          <w:rFonts w:eastAsia="Calibri"/>
        </w:rPr>
        <w:t>согласованный проект мотивированного отказа в предоставлении муниципальной услуги направляет на рассмотрение и подпись заместителю главы муниципального образования город Горячий Ключ Краснодарского края курирующему данный уполномоченный орган (далее-заместитель главы).</w:t>
      </w:r>
    </w:p>
    <w:p w:rsidR="0042480F" w:rsidRDefault="00B00511" w:rsidP="0042480F">
      <w:pPr>
        <w:ind w:firstLine="708"/>
        <w:jc w:val="both"/>
      </w:pPr>
      <w:r>
        <w:t>3.2</w:t>
      </w:r>
      <w:r w:rsidR="00FD2DE0">
        <w:t xml:space="preserve">.4.3 </w:t>
      </w:r>
      <w:r w:rsidR="0042480F">
        <w:t>В случае соответствия предоставленных заявителем документов, указанных в подразделе 2.6. раздела II Регламента, и документов, указанных в подразделе 2.7. раздела II Регламента, при отсутствии оснований для отказа в предоставлении муниципальной услуги указанных в подразделе 2.10. раздела II Регламента, специалист Уполномоченного органа</w:t>
      </w:r>
      <w:r w:rsidR="0042480F">
        <w:t>:</w:t>
      </w:r>
    </w:p>
    <w:p w:rsidR="0042480F" w:rsidRDefault="0042480F" w:rsidP="0042480F">
      <w:pPr>
        <w:ind w:firstLine="708"/>
        <w:jc w:val="both"/>
      </w:pPr>
      <w:r>
        <w:t>готовит проект постановления администрации муниципального образования город Горячий Ключ Краснодарского края о постановке гражданина на учет в качестве лица, имеющего право на предоставление ему земельного участка в собственность бесплатно и передает его с комплектом документов, необходимых для предоставления муниц</w:t>
      </w:r>
      <w:r>
        <w:t>ипальной услуги на согласование;</w:t>
      </w:r>
    </w:p>
    <w:p w:rsidR="0042480F" w:rsidRDefault="0042480F" w:rsidP="0042480F">
      <w:pPr>
        <w:ind w:firstLine="708"/>
        <w:jc w:val="both"/>
      </w:pPr>
      <w:r>
        <w:t>с</w:t>
      </w:r>
      <w:r>
        <w:t>огласованный проект постановления о постановке гражданина на учет в качестве лица, имеющего право на предоставление ему земельного участка в собственность бесплатно направляется на рассмотрение и подпись главе муниципального образования город Горячий Ключ Краснодарского края.</w:t>
      </w:r>
    </w:p>
    <w:p w:rsidR="0042480F" w:rsidRDefault="0042480F" w:rsidP="0042480F">
      <w:pPr>
        <w:ind w:firstLine="708"/>
        <w:jc w:val="both"/>
      </w:pPr>
      <w:r>
        <w:t>3.2.4.</w:t>
      </w:r>
      <w:r>
        <w:t>4</w:t>
      </w:r>
      <w:r>
        <w:t>. Максимальный срок выполнения административной процедуры составляет 22 календарных дня.</w:t>
      </w:r>
    </w:p>
    <w:p w:rsidR="00626AED" w:rsidRDefault="00FD2DE0">
      <w:pPr>
        <w:ind w:firstLine="708"/>
        <w:jc w:val="both"/>
      </w:pPr>
      <w:r>
        <w:t>3.</w:t>
      </w:r>
      <w:r w:rsidR="00B00511">
        <w:t>2</w:t>
      </w:r>
      <w:r>
        <w:t xml:space="preserve">.4.5. Исполнение данной административной процедуры возложено на должностное лицо Уполномоченного органа, ответственное за рассмотрение заявления и прилагаемых к нему документов, необходимых для предоставления муниципальной услуги. </w:t>
      </w:r>
    </w:p>
    <w:p w:rsidR="00626AED" w:rsidRDefault="00FD2DE0">
      <w:pPr>
        <w:ind w:firstLine="708"/>
        <w:jc w:val="both"/>
      </w:pPr>
      <w:r>
        <w:t>3.</w:t>
      </w:r>
      <w:r w:rsidR="00B00511">
        <w:t>2</w:t>
      </w:r>
      <w:r>
        <w:t>.4.6.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626AED" w:rsidRDefault="00FD2DE0">
      <w:pPr>
        <w:tabs>
          <w:tab w:val="left" w:pos="851"/>
        </w:tabs>
        <w:ind w:firstLine="708"/>
        <w:jc w:val="both"/>
      </w:pPr>
      <w:r>
        <w:t>3.</w:t>
      </w:r>
      <w:r w:rsidR="00B00511">
        <w:t>2</w:t>
      </w:r>
      <w:r>
        <w:t>.4.7. Результатом административной процедуры является принятие решения о предоставлении муниципальной услуги.</w:t>
      </w:r>
    </w:p>
    <w:p w:rsidR="00626AED" w:rsidRDefault="00FD2DE0">
      <w:pPr>
        <w:ind w:firstLine="708"/>
        <w:jc w:val="both"/>
      </w:pPr>
      <w:r>
        <w:t>3.</w:t>
      </w:r>
      <w:r w:rsidR="00B00511">
        <w:t>2</w:t>
      </w:r>
      <w:r>
        <w:t xml:space="preserve">.4.8. Способом фиксации результата административной процедуры является внесение записи в журнал регистрации исходящих документов, в том числе в электронной системе. </w:t>
      </w:r>
    </w:p>
    <w:p w:rsidR="00626AED" w:rsidRDefault="00FD2DE0">
      <w:pPr>
        <w:ind w:firstLine="708"/>
        <w:jc w:val="both"/>
      </w:pPr>
      <w:r w:rsidRPr="001D0FE5">
        <w:rPr>
          <w:highlight w:val="yellow"/>
        </w:rPr>
        <w:t>3.</w:t>
      </w:r>
      <w:r w:rsidR="00B00511" w:rsidRPr="001D0FE5">
        <w:rPr>
          <w:highlight w:val="yellow"/>
        </w:rPr>
        <w:t>2</w:t>
      </w:r>
      <w:r w:rsidRPr="001D0FE5">
        <w:rPr>
          <w:highlight w:val="yellow"/>
        </w:rPr>
        <w:t>.5. Предоставление результата муниципальной услуги.</w:t>
      </w:r>
    </w:p>
    <w:p w:rsidR="00626AED" w:rsidRDefault="00FD2DE0">
      <w:pPr>
        <w:ind w:firstLine="708"/>
        <w:jc w:val="both"/>
      </w:pPr>
      <w:r>
        <w:t>3.</w:t>
      </w:r>
      <w:r w:rsidR="00B00511">
        <w:t>2</w:t>
      </w:r>
      <w:r>
        <w:t>.5.1.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услуги.</w:t>
      </w:r>
    </w:p>
    <w:p w:rsidR="00626AED" w:rsidRDefault="00FD2DE0">
      <w:pPr>
        <w:ind w:firstLine="708"/>
        <w:jc w:val="both"/>
      </w:pPr>
      <w:r>
        <w:lastRenderedPageBreak/>
        <w:t>3.</w:t>
      </w:r>
      <w:r w:rsidR="00B00511">
        <w:t>2</w:t>
      </w:r>
      <w:r>
        <w:t>.5.2. Должностное лицо Уполномоченного органа осуществляет выдачу результата предоставления муниципальной услуги:</w:t>
      </w:r>
    </w:p>
    <w:p w:rsidR="00626AED" w:rsidRDefault="00FD2DE0">
      <w:pPr>
        <w:ind w:firstLine="708"/>
        <w:jc w:val="both"/>
      </w:pPr>
      <w:r>
        <w:t xml:space="preserve"> лично в руки Заявителю или направляет результат оказания муниципальной услуги в адрес Заявителя заказным письмом с уведомлением о вручении или решения о предоставлении муниципальной услуги;</w:t>
      </w:r>
    </w:p>
    <w:p w:rsidR="00626AED" w:rsidRDefault="00FD2DE0">
      <w:pPr>
        <w:ind w:firstLine="708"/>
        <w:jc w:val="both"/>
      </w:pPr>
      <w:r w:rsidRPr="00EA4375">
        <w:t xml:space="preserve">направляет результат оказания муниципальной услуги в МФЦ в соответствии с пунктом </w:t>
      </w:r>
      <w:r w:rsidR="003050A1" w:rsidRPr="00EA4375">
        <w:t>3.6.</w:t>
      </w:r>
      <w:r w:rsidRPr="00EA4375">
        <w:t>4 .</w:t>
      </w:r>
    </w:p>
    <w:p w:rsidR="00626AED" w:rsidRDefault="00FD2DE0">
      <w:pPr>
        <w:ind w:firstLine="708"/>
        <w:jc w:val="both"/>
      </w:pPr>
      <w:r>
        <w:t>3.</w:t>
      </w:r>
      <w:r w:rsidR="00B00511">
        <w:t>2</w:t>
      </w:r>
      <w:r>
        <w:t xml:space="preserve">.5.3. Максимальный срок выполнения административной процедуры составляет </w:t>
      </w:r>
      <w:r w:rsidR="0042480F">
        <w:t>5</w:t>
      </w:r>
      <w:r>
        <w:t xml:space="preserve"> рабочи</w:t>
      </w:r>
      <w:r w:rsidR="0042480F">
        <w:t xml:space="preserve">х </w:t>
      </w:r>
      <w:r>
        <w:t>д</w:t>
      </w:r>
      <w:r w:rsidR="0042480F">
        <w:t>ней</w:t>
      </w:r>
      <w:r>
        <w:t>.</w:t>
      </w:r>
    </w:p>
    <w:p w:rsidR="00626AED" w:rsidRDefault="00FD2DE0">
      <w:pPr>
        <w:ind w:firstLine="708"/>
        <w:jc w:val="both"/>
      </w:pPr>
      <w:r>
        <w:t>3.</w:t>
      </w:r>
      <w:r w:rsidR="001D0FE5">
        <w:t>2</w:t>
      </w:r>
      <w:r>
        <w:t xml:space="preserve">.5.4. Исполнение данной административной процедуры возложено на должностное лицо Уполномоченного органа, ответственное за выдачу (направление) Заявителю </w:t>
      </w:r>
      <w:r w:rsidRPr="003050A1">
        <w:t>и  МФЦ результата предоставления муниципальной услуги.</w:t>
      </w:r>
    </w:p>
    <w:p w:rsidR="00626AED" w:rsidRDefault="00FD2DE0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ab/>
        <w:t>3.</w:t>
      </w:r>
      <w:r w:rsidR="00B00511">
        <w:rPr>
          <w:rFonts w:ascii="Times New Roman" w:hAnsi="Times New Roman"/>
          <w:b w:val="0"/>
          <w:color w:val="auto"/>
          <w:sz w:val="28"/>
          <w:szCs w:val="28"/>
          <w:lang w:val="ru-RU"/>
        </w:rPr>
        <w:t>2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.5.5.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услуги.</w:t>
      </w:r>
    </w:p>
    <w:p w:rsidR="00626AED" w:rsidRDefault="00FD2DE0">
      <w:pPr>
        <w:ind w:firstLine="708"/>
        <w:jc w:val="both"/>
      </w:pPr>
      <w:r>
        <w:t>3.</w:t>
      </w:r>
      <w:r w:rsidR="00B00511">
        <w:t>2</w:t>
      </w:r>
      <w:r>
        <w:t>.5.6. Результатом административной процедуры является направление результатов предоставления муниципальной услуги.</w:t>
      </w:r>
    </w:p>
    <w:p w:rsidR="00626AED" w:rsidRDefault="00FD2D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005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.5.7. Способом фиксации результата выполнения административной процедуры является внесение записи о выданном документе в журнале исходящих документов Уполномоченного органа.</w:t>
      </w:r>
    </w:p>
    <w:p w:rsidR="00626AED" w:rsidRDefault="00FD2D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D0FE5">
        <w:rPr>
          <w:rFonts w:ascii="Times New Roman" w:hAnsi="Times New Roman"/>
          <w:sz w:val="28"/>
          <w:szCs w:val="28"/>
          <w:highlight w:val="yellow"/>
        </w:rPr>
        <w:t>3.</w:t>
      </w:r>
      <w:r w:rsidR="00B00511" w:rsidRPr="001D0FE5">
        <w:rPr>
          <w:rFonts w:ascii="Times New Roman" w:hAnsi="Times New Roman"/>
          <w:sz w:val="28"/>
          <w:szCs w:val="28"/>
          <w:highlight w:val="yellow"/>
        </w:rPr>
        <w:t>2</w:t>
      </w:r>
      <w:r w:rsidRPr="001D0FE5">
        <w:rPr>
          <w:rFonts w:ascii="Times New Roman" w:hAnsi="Times New Roman"/>
          <w:sz w:val="28"/>
          <w:szCs w:val="28"/>
          <w:highlight w:val="yellow"/>
        </w:rPr>
        <w:t>.6. Получение дополнительных сведений от Заявителя.</w:t>
      </w:r>
    </w:p>
    <w:p w:rsidR="00626AED" w:rsidRDefault="00FD2D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005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.6.1. Оснований для получения дополнительных документов и (или) информации от Заявителя в процессе предоставления муниципальной услуги  не предусмотрено.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98"/>
      </w:tblGrid>
      <w:tr w:rsidR="00B00511" w:rsidRPr="009B014B" w:rsidTr="006B439B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B00511" w:rsidRDefault="00B00511" w:rsidP="006B439B">
            <w:pPr>
              <w:tabs>
                <w:tab w:val="left" w:pos="2235"/>
              </w:tabs>
              <w:jc w:val="center"/>
              <w:rPr>
                <w:b/>
              </w:rPr>
            </w:pPr>
          </w:p>
          <w:p w:rsidR="00B00511" w:rsidRPr="009B014B" w:rsidRDefault="00B00511" w:rsidP="006B439B">
            <w:pPr>
              <w:tabs>
                <w:tab w:val="left" w:pos="2235"/>
              </w:tabs>
              <w:jc w:val="center"/>
              <w:rPr>
                <w:b/>
              </w:rPr>
            </w:pPr>
            <w:r w:rsidRPr="003A3DD9">
              <w:rPr>
                <w:b/>
              </w:rPr>
              <w:t>Подраздел 3.3. Перечень административных процедур (действий) при предоставлении муниципальной услуги в электронной форме</w:t>
            </w:r>
          </w:p>
        </w:tc>
      </w:tr>
    </w:tbl>
    <w:p w:rsidR="00B00511" w:rsidRPr="009B014B" w:rsidRDefault="00B00511" w:rsidP="00B00511">
      <w:pPr>
        <w:tabs>
          <w:tab w:val="left" w:pos="2235"/>
        </w:tabs>
        <w:ind w:firstLine="709"/>
        <w:jc w:val="both"/>
        <w:rPr>
          <w:bCs/>
        </w:rPr>
      </w:pPr>
    </w:p>
    <w:p w:rsidR="00B00511" w:rsidRPr="009B014B" w:rsidRDefault="00B00511" w:rsidP="00B00511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B00511" w:rsidRPr="009B014B" w:rsidRDefault="00B00511" w:rsidP="00B00511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>получения информации о порядке и сроках предоставления муниципальной услуги;</w:t>
      </w:r>
    </w:p>
    <w:p w:rsidR="00B00511" w:rsidRPr="009B014B" w:rsidRDefault="00B00511" w:rsidP="00B00511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 xml:space="preserve">записи на прием в МФЦ для подачи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 w:rsidRPr="009B014B">
        <w:rPr>
          <w:bCs/>
        </w:rPr>
        <w:t xml:space="preserve"> о предоставлении муниципальной услуги;</w:t>
      </w:r>
    </w:p>
    <w:p w:rsidR="00B00511" w:rsidRPr="009B014B" w:rsidRDefault="00B00511" w:rsidP="00B00511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 xml:space="preserve">формирования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 w:rsidRPr="009B014B">
        <w:rPr>
          <w:bCs/>
        </w:rPr>
        <w:t xml:space="preserve"> о предоставлении муниципальной услуги; </w:t>
      </w:r>
    </w:p>
    <w:p w:rsidR="00B00511" w:rsidRPr="009B014B" w:rsidRDefault="00B00511" w:rsidP="00B00511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 xml:space="preserve">приема и регистрации Уполномоченным органом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 w:rsidRPr="009B014B">
        <w:rPr>
          <w:bCs/>
        </w:rPr>
        <w:t xml:space="preserve"> и иных документов, необходимых для предоставления муниципальной услуги;</w:t>
      </w:r>
    </w:p>
    <w:p w:rsidR="00B00511" w:rsidRPr="009B014B" w:rsidRDefault="00B00511" w:rsidP="00B00511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>получения результата предоставления муниципальной услуги;</w:t>
      </w:r>
    </w:p>
    <w:p w:rsidR="00B00511" w:rsidRPr="009B014B" w:rsidRDefault="00B00511" w:rsidP="00B00511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 xml:space="preserve">получения сведений о ходе выполнения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 w:rsidRPr="009B014B">
        <w:rPr>
          <w:bCs/>
        </w:rPr>
        <w:t xml:space="preserve">; </w:t>
      </w:r>
    </w:p>
    <w:p w:rsidR="00B00511" w:rsidRPr="009B014B" w:rsidRDefault="00B00511" w:rsidP="00B00511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>осуществления оценки качества предоставления муниципальной услуги;</w:t>
      </w:r>
    </w:p>
    <w:p w:rsidR="00B00511" w:rsidRPr="009B014B" w:rsidRDefault="00B00511" w:rsidP="00B00511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B00511" w:rsidRPr="00040487" w:rsidRDefault="00B00511" w:rsidP="00B00511">
      <w:pPr>
        <w:ind w:firstLine="709"/>
        <w:jc w:val="both"/>
        <w:rPr>
          <w:lang w:eastAsia="ru-RU"/>
        </w:rPr>
      </w:pPr>
      <w:r w:rsidRPr="00040487">
        <w:rPr>
          <w:lang w:eastAsia="ru-RU"/>
        </w:rPr>
        <w:lastRenderedPageBreak/>
        <w:t>3.3.2. При предоставлении муниципальной услуги в электронной форме, идентификация и аутентификация могут осуществляться посредством:</w:t>
      </w:r>
    </w:p>
    <w:p w:rsidR="00B00511" w:rsidRPr="00040487" w:rsidRDefault="00B00511" w:rsidP="00B00511">
      <w:pPr>
        <w:ind w:firstLine="709"/>
        <w:jc w:val="both"/>
        <w:rPr>
          <w:lang w:eastAsia="ru-RU"/>
        </w:rPr>
      </w:pPr>
      <w:r w:rsidRPr="00040487">
        <w:rPr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B00511" w:rsidRPr="00040487" w:rsidRDefault="00B00511" w:rsidP="00B0051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40487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B00511" w:rsidRPr="009B014B" w:rsidRDefault="00B00511" w:rsidP="00B00511">
      <w:pPr>
        <w:tabs>
          <w:tab w:val="left" w:pos="2235"/>
        </w:tabs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98"/>
      </w:tblGrid>
      <w:tr w:rsidR="00626AED">
        <w:tc>
          <w:tcPr>
            <w:tcW w:w="96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B00511" w:rsidRDefault="00B00511" w:rsidP="00B00511">
            <w:pPr>
              <w:tabs>
                <w:tab w:val="left" w:pos="2235"/>
              </w:tabs>
              <w:jc w:val="center"/>
              <w:rPr>
                <w:b/>
              </w:rPr>
            </w:pPr>
          </w:p>
          <w:p w:rsidR="00626AED" w:rsidRDefault="00FD2DE0" w:rsidP="00B00511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t>Подраздел 3.</w:t>
            </w:r>
            <w:r w:rsidR="00B00511">
              <w:rPr>
                <w:b/>
              </w:rPr>
              <w:t>4</w:t>
            </w:r>
            <w:r>
              <w:rPr>
                <w:b/>
              </w:rPr>
              <w:t>. Перечень административных процедур (действий) при предоставлении муниципальной услуги в электронной форме</w:t>
            </w:r>
          </w:p>
        </w:tc>
      </w:tr>
    </w:tbl>
    <w:p w:rsidR="00626AED" w:rsidRDefault="00626AED">
      <w:pPr>
        <w:tabs>
          <w:tab w:val="left" w:pos="2235"/>
        </w:tabs>
        <w:ind w:firstLine="709"/>
        <w:jc w:val="both"/>
      </w:pPr>
    </w:p>
    <w:p w:rsidR="00626AED" w:rsidRDefault="00FD2DE0">
      <w:pPr>
        <w:ind w:firstLine="709"/>
        <w:jc w:val="both"/>
        <w:rPr>
          <w:lang w:eastAsia="ru-RU"/>
        </w:rPr>
      </w:pPr>
      <w:r>
        <w:rPr>
          <w:lang w:eastAsia="ru-RU"/>
        </w:rPr>
        <w:t>3.</w:t>
      </w:r>
      <w:r w:rsidR="00B00511">
        <w:rPr>
          <w:lang w:eastAsia="ru-RU"/>
        </w:rPr>
        <w:t>4</w:t>
      </w:r>
      <w:r>
        <w:rPr>
          <w:lang w:eastAsia="ru-RU"/>
        </w:rPr>
        <w:t>.1. При предоставлении муниципальной услуги в электронной форме, идентификация и аутентификация могут осуществляться посредством:</w:t>
      </w:r>
    </w:p>
    <w:p w:rsidR="00626AED" w:rsidRDefault="00FD2DE0">
      <w:pPr>
        <w:ind w:firstLine="709"/>
        <w:jc w:val="both"/>
        <w:rPr>
          <w:lang w:eastAsia="ru-RU"/>
        </w:rPr>
      </w:pPr>
      <w:r>
        <w:rPr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26AED" w:rsidRDefault="00FD2DE0">
      <w:pPr>
        <w:widowControl w:val="0"/>
        <w:ind w:firstLine="709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3.</w:t>
      </w:r>
      <w:r w:rsidR="00B00511">
        <w:rPr>
          <w:bCs/>
        </w:rPr>
        <w:t>4</w:t>
      </w:r>
      <w:r>
        <w:rPr>
          <w:bCs/>
        </w:rPr>
        <w:t>.2. Получение информации о порядке и сроках предоставления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Информация о предоставлении муниципальной услуги размещается на Едином портале, Региональном портале, официальном сайте.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На Едином портале, Региональном портале, официальном сайте размещается следующая информация: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круг Заявителей;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срок предоставления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исчерпывающий перечень оснований для приостановления или отказа в предоставлении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формы заявлений (уведомлений, сообщений), используемые при предоставлении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Информация на Едином портале, Региональном портале, официальном сайте о порядке и сроках предоставления муниципальной услуги предоставляется Заявителю бесплатно.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Не допускается отказ в приеме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и иных документов, необходимых для предоставления муниципальной услуги, а также отказ в предоставлении муниципальной услуги в случае, если </w:t>
      </w:r>
      <w:r w:rsidR="006C1FDD">
        <w:rPr>
          <w:bCs/>
        </w:rPr>
        <w:t>заявление</w:t>
      </w:r>
      <w:r>
        <w:rPr>
          <w:bCs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портале, официальном сайте.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3.</w:t>
      </w:r>
      <w:r w:rsidR="00B00511">
        <w:rPr>
          <w:bCs/>
        </w:rPr>
        <w:t>4</w:t>
      </w:r>
      <w:r>
        <w:rPr>
          <w:bCs/>
        </w:rPr>
        <w:t>.</w:t>
      </w:r>
      <w:r w:rsidR="00B00511">
        <w:rPr>
          <w:bCs/>
        </w:rPr>
        <w:t>3</w:t>
      </w:r>
      <w:r>
        <w:rPr>
          <w:bCs/>
        </w:rPr>
        <w:t xml:space="preserve">. Запись на прием в МФЦ для подачи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о предоставлении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 с целью получения муниципальной услуги по предварительной записи.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Запись на прием проводится посредством Регионального портала, Единого портала МФЦ КК.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</w:t>
      </w:r>
      <w:r>
        <w:rPr>
          <w:bCs/>
        </w:rPr>
        <w:lastRenderedPageBreak/>
        <w:t>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в пределах установленного в МФЦ графика приема Заявителей.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Результатом административной процедуры является получение Заявителем: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с использованием средств Регионального портала в личном кабинете Заявителя уведомления о записи на прием в МФЦ;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с использованием средств Единого портала МФЦ КК уведомления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о записи на прием в МФЦ на данном портале.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3.</w:t>
      </w:r>
      <w:r w:rsidR="00B00511">
        <w:rPr>
          <w:bCs/>
        </w:rPr>
        <w:t>4</w:t>
      </w:r>
      <w:r>
        <w:rPr>
          <w:bCs/>
        </w:rPr>
        <w:t>.</w:t>
      </w:r>
      <w:r w:rsidR="00B00511">
        <w:rPr>
          <w:bCs/>
        </w:rPr>
        <w:t>4</w:t>
      </w:r>
      <w:r>
        <w:rPr>
          <w:bCs/>
        </w:rPr>
        <w:t xml:space="preserve">. Формирование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о предоставлении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портале, с целью подачи в Уполномоченный орган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о предоставлении муниципальной услуги в электронном виде.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Формирование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Заявителем осуществляется посредством заполнения электронной формы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на Региональном портале, без необходимости дополнительной подачи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в какой-либо иной форме.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На Едином портале, Региональном портале, официальном сайте размещаются образцы заполнения электронной формы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>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Форматно-логическая проверка сформированного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осуществляется автоматически после заполнения Заявителем каждого из полей электронной формы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. При выявлении некорректно заполненного поля электронной формы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>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При формировании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Заявителю обеспечивается: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а) возможность копирования и сохранения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и иных документов, указанных в пункте 2.6. раздела II Регламента, необходимых для предоставления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б) возможность заполнения несколькими Заявителями одной электронной формы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при обращении за услугами, предполагающими направление совместного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несколькими Заявителями;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в) возможность печати на бумажном носителе копии электронной формы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>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г) сохранение ранее введенных в электронную форму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в электронную форму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>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 xml:space="preserve">д) заполнение полей электронной формы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е) возможность вернуться на любой из этапов заполнения электронной формы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без потери ранее введенной информации;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ж) возможность доступа Заявителя на Региональном портале, к ранее поданным им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в течение не менее одного года, а также частично сформированных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- в течение не менее 3 месяцев.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Сформированный и подписанный </w:t>
      </w:r>
      <w:r w:rsidR="006C1FDD">
        <w:rPr>
          <w:bCs/>
        </w:rPr>
        <w:t>заявление</w:t>
      </w:r>
      <w:r>
        <w:rPr>
          <w:bCs/>
        </w:rPr>
        <w:t>, и иные документы, указанные пункте 2.6 раздела II Регламента, необходимые для предоставления муниципальной услуги, направляются в Уполномоченный орган посредством Регионального портала.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о предоставлении муниципальной услуги в электронном виде.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Формирование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Заявителем осуществляется посредством заполнения электронной формы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на Региональном портале.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Регионального портала.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 Способом фиксации результата административной процедуры является регистрация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(заявления) посредством Регионального портала и получение Заявителем соответствующего уведомления в личном кабинете.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3.</w:t>
      </w:r>
      <w:r w:rsidR="00B00511">
        <w:rPr>
          <w:bCs/>
        </w:rPr>
        <w:t>4</w:t>
      </w:r>
      <w:r>
        <w:rPr>
          <w:bCs/>
        </w:rPr>
        <w:t>.</w:t>
      </w:r>
      <w:r w:rsidR="00B00511">
        <w:rPr>
          <w:bCs/>
        </w:rPr>
        <w:t>5</w:t>
      </w:r>
      <w:r>
        <w:rPr>
          <w:bCs/>
        </w:rPr>
        <w:t xml:space="preserve">. Прием и регистрация Уполномоченным органом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и иных документов, необходимых для предоставления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Основанием для начала административной процедуры является получение Уполномоченным органом заявления и прилагаемых к нему документов, направленных Заявителем посредством Регионального портала.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Уполномоченный орган обеспечивает прием документов, необходимых для предоставления муниципальной услуги, и регистрацию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без необходимости повторного представления заявителем таких документов на бумажном носителе.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Срок регистрации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составляет 1 календарный день.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При отправке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посредством Регионального портала автоматически осуществляется форматно-логическая проверка сформированного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в порядке, определяемом Уполномоченным органом, после заполнения Заявителем каждого из полей электронной формы </w:t>
      </w:r>
      <w:r w:rsidR="006C1FDD">
        <w:rPr>
          <w:bCs/>
        </w:rPr>
        <w:lastRenderedPageBreak/>
        <w:t>заявлени</w:t>
      </w:r>
      <w:r w:rsidR="0042480F">
        <w:rPr>
          <w:bCs/>
        </w:rPr>
        <w:t>я</w:t>
      </w:r>
      <w:r>
        <w:rPr>
          <w:bCs/>
        </w:rPr>
        <w:t xml:space="preserve">. При выявлении некорректно заполненного поля электронной формы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.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При успешной отправке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присваивается уникальный номер, по которому в личном кабинете Заявителя посредством Регионального портала Заявителю будет представлена информация о ходе выполнения указанного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>
        <w:rPr>
          <w:bCs/>
        </w:rPr>
        <w:t>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После принятия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>
        <w:rPr>
          <w:bCs/>
        </w:rPr>
        <w:t xml:space="preserve"> должностным лицом Уполномоченного органа,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>
        <w:rPr>
          <w:bCs/>
        </w:rPr>
        <w:t xml:space="preserve"> в личном кабинете Заявителя посредством Регионального портала присваивается статус, подтверждающий его регистрацию.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При получении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>
        <w:rPr>
          <w:bCs/>
        </w:rPr>
        <w:t xml:space="preserve"> в электронной форме должностным лицом Уполномоченного органа проверяется наличие оснований для отказа в приеме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>
        <w:rPr>
          <w:bCs/>
        </w:rPr>
        <w:t>, указанных в пункте 2.9. Регламента.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При наличии хотя бы одного из указанных оснований должностное лицо Уполномоченного органа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Способом фиксации результата административной процедуры является присвоение регистрационного номера поступившему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>
        <w:rPr>
          <w:bCs/>
        </w:rPr>
        <w:t xml:space="preserve"> или сформированному Уполномоченным органом уведомлению об отказе в приеме документов.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3.</w:t>
      </w:r>
      <w:r w:rsidR="00B00511">
        <w:rPr>
          <w:bCs/>
        </w:rPr>
        <w:t>4</w:t>
      </w:r>
      <w:r>
        <w:rPr>
          <w:bCs/>
        </w:rPr>
        <w:t>.</w:t>
      </w:r>
      <w:r w:rsidR="00B00511">
        <w:rPr>
          <w:bCs/>
        </w:rPr>
        <w:t>6</w:t>
      </w:r>
      <w:r>
        <w:rPr>
          <w:bCs/>
        </w:rPr>
        <w:t xml:space="preserve">. Получение результата предоставления муниципальной услуги.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В качестве результата предоставления муниципальной услуги Заявитель по его выбору вправе получить: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а) результат предоставления муниципальной услуги в форме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б) результат предоставления муниципальной услуги на бумажном носителе.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Региональном портале.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3.</w:t>
      </w:r>
      <w:r w:rsidR="00B00511">
        <w:rPr>
          <w:bCs/>
        </w:rPr>
        <w:t>4</w:t>
      </w:r>
      <w:r>
        <w:rPr>
          <w:bCs/>
        </w:rPr>
        <w:t>.</w:t>
      </w:r>
      <w:r w:rsidR="00B00511">
        <w:rPr>
          <w:bCs/>
        </w:rPr>
        <w:t>7</w:t>
      </w:r>
      <w:r>
        <w:rPr>
          <w:bCs/>
        </w:rPr>
        <w:t xml:space="preserve">. Получение сведений о ходе выполнения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>
        <w:rPr>
          <w:bCs/>
        </w:rPr>
        <w:t xml:space="preserve">.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Основанием для начала административной процедуры является обращение Заявителя на Региональный портал с целью получения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Заявитель имеет возможность получения информации о ходе предоставления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При предоставлении муниципальной услуги в электронной форме Заявителю направляется: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б) уведомление о приеме и регистрации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>
        <w:rPr>
          <w:bCs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>
        <w:rPr>
          <w:bCs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>
        <w:rPr>
          <w:bCs/>
        </w:rPr>
        <w:t xml:space="preserve"> и иных документов, необходимых для предоставления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 xml:space="preserve">Результатом административной процедуры является получение Заявителем сведений о ходе выполнения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>
        <w:rPr>
          <w:bCs/>
        </w:rPr>
        <w:t xml:space="preserve"> в виде уведомлений на адрес электронной почты или в личном кабинете на Региональном портале по выбору Заявителя.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3.</w:t>
      </w:r>
      <w:r w:rsidR="00B00511">
        <w:rPr>
          <w:bCs/>
        </w:rPr>
        <w:t>4</w:t>
      </w:r>
      <w:r>
        <w:rPr>
          <w:bCs/>
        </w:rPr>
        <w:t>.</w:t>
      </w:r>
      <w:r w:rsidR="00B00511">
        <w:rPr>
          <w:bCs/>
        </w:rPr>
        <w:t>8</w:t>
      </w:r>
      <w:r>
        <w:rPr>
          <w:bCs/>
        </w:rPr>
        <w:t>. Осуществление оценки качества предоставления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Заявителю обеспечивается возможность оценить доступность и качество муниципальной услуги на Региональном портале в случае формирования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>
        <w:rPr>
          <w:bCs/>
        </w:rPr>
        <w:t xml:space="preserve"> о предоставлении муниципальной услуги в электронной форме.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портала.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3.</w:t>
      </w:r>
      <w:r w:rsidR="00B00511">
        <w:rPr>
          <w:bCs/>
        </w:rPr>
        <w:t>4</w:t>
      </w:r>
      <w:r>
        <w:rPr>
          <w:bCs/>
        </w:rPr>
        <w:t>.</w:t>
      </w:r>
      <w:r w:rsidR="00B00511">
        <w:rPr>
          <w:bCs/>
        </w:rPr>
        <w:t>9</w:t>
      </w:r>
      <w:r>
        <w:rPr>
          <w:bCs/>
        </w:rPr>
        <w:t>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Основанием для начала административной процедуры является обращение Заявителя в Уполномоченный орган с целью получения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Заявителю обеспечивается возможность направления жалобы на решения и действия (бездействие) Уполномоченного органа, должностного лица Уполномоченного органа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 (далее - система досудебного обжалования).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(представителя </w:t>
      </w:r>
      <w:r>
        <w:rPr>
          <w:bCs/>
        </w:rPr>
        <w:lastRenderedPageBreak/>
        <w:t>Заявителя) направляется посредством системы досудебного обжалования, а также способом, указанным Заявителем при подаче жалобы.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 Уполномоченного органа, должностного лица Уполномоченного органа, муниципального служащего.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Результатом административной процедуры является направление жалобы Заявителя в Уполномоченный орган, поданной с использованием системы досудебного обжалования в электронном виде. 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3050A1" w:rsidRDefault="003050A1" w:rsidP="003050A1">
      <w:pPr>
        <w:tabs>
          <w:tab w:val="left" w:pos="2235"/>
        </w:tabs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98"/>
      </w:tblGrid>
      <w:tr w:rsidR="003050A1" w:rsidRPr="009B014B" w:rsidTr="006B439B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3050A1" w:rsidRPr="00A12633" w:rsidRDefault="003050A1" w:rsidP="006B439B">
            <w:pPr>
              <w:tabs>
                <w:tab w:val="left" w:pos="2235"/>
              </w:tabs>
              <w:jc w:val="center"/>
              <w:rPr>
                <w:b/>
              </w:rPr>
            </w:pPr>
            <w:r w:rsidRPr="00A12633">
              <w:rPr>
                <w:b/>
              </w:rPr>
              <w:t xml:space="preserve">Подраздел </w:t>
            </w:r>
            <w:r>
              <w:rPr>
                <w:b/>
              </w:rPr>
              <w:t>3.5</w:t>
            </w:r>
            <w:r w:rsidRPr="00A12633">
              <w:rPr>
                <w:b/>
              </w:rPr>
              <w:t>. Перечень административных процедур (действий),</w:t>
            </w:r>
          </w:p>
          <w:p w:rsidR="003050A1" w:rsidRPr="009B014B" w:rsidRDefault="003050A1" w:rsidP="006B439B">
            <w:pPr>
              <w:tabs>
                <w:tab w:val="left" w:pos="2235"/>
              </w:tabs>
              <w:jc w:val="center"/>
              <w:rPr>
                <w:b/>
              </w:rPr>
            </w:pPr>
            <w:r w:rsidRPr="00A12633">
              <w:rPr>
                <w:b/>
              </w:rPr>
              <w:t>выполняемых многофункциональными центрами предоставления государственных и муниципальных услуг</w:t>
            </w:r>
          </w:p>
        </w:tc>
      </w:tr>
    </w:tbl>
    <w:p w:rsidR="003050A1" w:rsidRPr="009B014B" w:rsidRDefault="003050A1" w:rsidP="003050A1">
      <w:pPr>
        <w:tabs>
          <w:tab w:val="left" w:pos="2235"/>
        </w:tabs>
        <w:ind w:firstLine="709"/>
        <w:jc w:val="both"/>
        <w:rPr>
          <w:bCs/>
        </w:rPr>
      </w:pPr>
    </w:p>
    <w:p w:rsidR="003050A1" w:rsidRPr="009B014B" w:rsidRDefault="003050A1" w:rsidP="003050A1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3.5.1</w:t>
      </w:r>
      <w:r w:rsidRPr="009B014B">
        <w:rPr>
          <w:bCs/>
        </w:rPr>
        <w:t xml:space="preserve">. Предоставление муниципальной услуги включает </w:t>
      </w:r>
    </w:p>
    <w:p w:rsidR="003050A1" w:rsidRPr="009B014B" w:rsidRDefault="003050A1" w:rsidP="003050A1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>в себя следующие административные процедуры (действия), выполняемые МФЦ:</w:t>
      </w:r>
    </w:p>
    <w:p w:rsidR="003050A1" w:rsidRPr="009B014B" w:rsidRDefault="003050A1" w:rsidP="003050A1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 xml:space="preserve">информирование заявителя о порядке предоставления муниципальной услуги в МФЦ, о ходе выполнения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 w:rsidRPr="009B014B">
        <w:rPr>
          <w:bCs/>
        </w:rPr>
        <w:t xml:space="preserve">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3050A1" w:rsidRPr="009B014B" w:rsidRDefault="003050A1" w:rsidP="003050A1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 xml:space="preserve">прием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 w:rsidRPr="009B014B">
        <w:rPr>
          <w:bCs/>
        </w:rPr>
        <w:t xml:space="preserve">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3050A1" w:rsidRPr="009B014B" w:rsidRDefault="003050A1" w:rsidP="003050A1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>передача Уполномоченному органу, заявления о предоставлении муниципальной услуги и иных документов, необходимых для предоставления муниципальной услуги;</w:t>
      </w:r>
    </w:p>
    <w:p w:rsidR="003050A1" w:rsidRPr="009B014B" w:rsidRDefault="003050A1" w:rsidP="003050A1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>прием результата предоставления муниципальной услуги от Уполномоченного органа;</w:t>
      </w:r>
    </w:p>
    <w:p w:rsidR="003050A1" w:rsidRPr="009B014B" w:rsidRDefault="003050A1" w:rsidP="003050A1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 xml:space="preserve">выдача Заявителю результата предоставления муниципальной услуги, </w:t>
      </w:r>
    </w:p>
    <w:p w:rsidR="003050A1" w:rsidRPr="009B014B" w:rsidRDefault="003050A1" w:rsidP="003050A1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Уполномоченным органом, а также выдача документов, включая составление на бумажном носителе и заверение выписок из информационной системы Уполномоченного органа;</w:t>
      </w:r>
    </w:p>
    <w:p w:rsidR="003050A1" w:rsidRPr="009B014B" w:rsidRDefault="003050A1" w:rsidP="003050A1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 </w:t>
      </w:r>
    </w:p>
    <w:p w:rsidR="00626AED" w:rsidRDefault="00626AED">
      <w:pPr>
        <w:tabs>
          <w:tab w:val="left" w:pos="2235"/>
        </w:tabs>
        <w:ind w:firstLine="709"/>
        <w:jc w:val="both"/>
        <w:rPr>
          <w:bCs/>
        </w:rPr>
      </w:pPr>
    </w:p>
    <w:p w:rsidR="00626AED" w:rsidRDefault="00FD2DE0">
      <w:pPr>
        <w:tabs>
          <w:tab w:val="left" w:pos="2235"/>
        </w:tabs>
        <w:ind w:firstLine="709"/>
        <w:jc w:val="center"/>
        <w:rPr>
          <w:b/>
        </w:rPr>
      </w:pPr>
      <w:r>
        <w:rPr>
          <w:b/>
          <w:bCs/>
        </w:rPr>
        <w:lastRenderedPageBreak/>
        <w:t>Подраздел 3.</w:t>
      </w:r>
      <w:r w:rsidR="00B00511">
        <w:rPr>
          <w:b/>
          <w:bCs/>
        </w:rPr>
        <w:t>6</w:t>
      </w:r>
      <w:r>
        <w:rPr>
          <w:b/>
          <w:bCs/>
        </w:rPr>
        <w:t xml:space="preserve">. Последовательность выполнения административных процедур (действий), осуществляемых </w:t>
      </w:r>
      <w:r>
        <w:rPr>
          <w:b/>
        </w:rPr>
        <w:t>многофункциональными центрами предоставления государственных и муниципальных услуг</w:t>
      </w:r>
    </w:p>
    <w:p w:rsidR="00626AED" w:rsidRDefault="00626AED">
      <w:pPr>
        <w:tabs>
          <w:tab w:val="left" w:pos="2235"/>
        </w:tabs>
        <w:ind w:firstLine="709"/>
        <w:jc w:val="center"/>
        <w:rPr>
          <w:b/>
        </w:rPr>
      </w:pP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3.</w:t>
      </w:r>
      <w:r w:rsidR="003050A1">
        <w:rPr>
          <w:bCs/>
        </w:rPr>
        <w:t>6.</w:t>
      </w:r>
      <w:r>
        <w:rPr>
          <w:bCs/>
        </w:rPr>
        <w:t xml:space="preserve">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>
        <w:rPr>
          <w:bCs/>
        </w:rPr>
        <w:t xml:space="preserve"> о предоставлении муниципальных услуг, а также для предоставления иной информации, в том числе указанной в подпункте «а» 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</w:t>
      </w:r>
      <w:r w:rsidR="00921D4C">
        <w:rPr>
          <w:bCs/>
        </w:rPr>
        <w:t xml:space="preserve">   </w:t>
      </w:r>
      <w:r>
        <w:rPr>
          <w:bCs/>
        </w:rPr>
        <w:t>№</w:t>
      </w:r>
      <w:r w:rsidR="00921D4C">
        <w:rPr>
          <w:bCs/>
        </w:rPr>
        <w:t xml:space="preserve"> </w:t>
      </w:r>
      <w:r>
        <w:rPr>
          <w:bCs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3.</w:t>
      </w:r>
      <w:r w:rsidR="003050A1">
        <w:rPr>
          <w:bCs/>
        </w:rPr>
        <w:t>6</w:t>
      </w:r>
      <w:r>
        <w:rPr>
          <w:bCs/>
        </w:rPr>
        <w:t>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пунктом 2.6.1 подраздела 2.6 Регламента.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Прием заявления и документов в МФЦ осуществляется в соответствии с Федеральным законом от 27 июля 2010 г. № 210-ФЗ «Об организации предоставления государственных и муниципальных услуг», а также с условиями соглашения о взаимодействии МФЦ с Уполномоченным органом (далее - соглашение о взаимодействии).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 xml:space="preserve">Работник МФЦ при приеме заявления о предоставлении муниципальной услуги либо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>
        <w:rPr>
          <w:bCs/>
        </w:rPr>
        <w:t xml:space="preserve"> о предоставлении нескольких государственных и (или) муниципальных услуг в МФЦ, предусмотренного статьей 15.1 Федерального закона от 27 июля 2010 г. № 210-ФЗ «Об организации предоставления государственных и муниципальных услуг»  (далее – комплексный </w:t>
      </w:r>
      <w:r w:rsidR="006C1FDD">
        <w:rPr>
          <w:bCs/>
        </w:rPr>
        <w:t>заявление</w:t>
      </w:r>
      <w:r>
        <w:rPr>
          <w:bCs/>
        </w:rPr>
        <w:t xml:space="preserve">): 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устанавливает личность заявителя в ходе личного приёма посредством предъявления паспорта гражданина Российской Федерации, либо иного документа, удостоверяющего личность, в соответствии с законодательством Российской Федерации,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 и о защите информации»;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 xml:space="preserve">проверяет правильность составления комплексного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>
        <w:rPr>
          <w:bCs/>
        </w:rPr>
        <w:t xml:space="preserve"> (заявления), а также комплектность документов, необходимых в соответствии с </w:t>
      </w:r>
      <w:r>
        <w:rPr>
          <w:bCs/>
        </w:rPr>
        <w:lastRenderedPageBreak/>
        <w:t>пунктом 2.6.1 подраздела 2.6 Регламента, представленными Заявителем по его инициативе самостоятельно, для предоставления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проверяет на соответствие копии представляемых документов 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осуществляет копирование (сканирование) документов, предусмотренных пунктами 1 - 7, 9, 10, 14, 17 и 18 части 6 статьи 7 Федерального закона от 27 июля 2010 г. № 210-ФЗ «Об организации предоставления государственных и муниципальных услуг» (далее –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 xml:space="preserve">при отсутствии оснований для отказа в приеме документов, 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в соответствии с пунктом 2.9.1 подраздела 2.9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 xml:space="preserve">При приеме комплексного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>
        <w:rPr>
          <w:bCs/>
        </w:rPr>
        <w:t xml:space="preserve">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</w:t>
      </w:r>
      <w:r w:rsidR="006C1FDD">
        <w:rPr>
          <w:bCs/>
        </w:rPr>
        <w:t>заявлени</w:t>
      </w:r>
      <w:r w:rsidR="00921D4C">
        <w:rPr>
          <w:bCs/>
        </w:rPr>
        <w:t>и</w:t>
      </w:r>
      <w:r>
        <w:rPr>
          <w:bCs/>
        </w:rPr>
        <w:t>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При предоставлении муниципальной услуги по экстерриториальному принципу МФЦ: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принимает от Заявителя заявление и документы, представленные Заявителем;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 xml:space="preserve">осуществляет копирование (сканирование) документов, предусмотренных пунктами 1 - 7, 9, 10, 14, 17 и 18 части 6 статьи 7 Федерального закона от 27 июля 2010 г. № 210-ФЗ «Об организации предоставления государственных и муниципальных услуг»  (далее - документы личного хранения) и представленных Заявителем, в случае, если Заявитель </w:t>
      </w:r>
      <w:r>
        <w:rPr>
          <w:bCs/>
        </w:rPr>
        <w:lastRenderedPageBreak/>
        <w:t>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 xml:space="preserve">формирует электронные документы и (или) электронные образы 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соответствии с пунктом 2.9.1 подраздела 2.9 Регламента.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 xml:space="preserve">Результатом исполнения административной процедуры является регистрация </w:t>
      </w:r>
      <w:r w:rsidR="006C1FDD">
        <w:rPr>
          <w:bCs/>
        </w:rPr>
        <w:t>заявлени</w:t>
      </w:r>
      <w:r w:rsidR="00921D4C">
        <w:rPr>
          <w:bCs/>
        </w:rPr>
        <w:t>й</w:t>
      </w:r>
      <w:r>
        <w:rPr>
          <w:bCs/>
        </w:rPr>
        <w:t xml:space="preserve">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Исполнение данной административной процедуры возложено на работника МФЦ.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3.</w:t>
      </w:r>
      <w:r w:rsidR="003050A1">
        <w:rPr>
          <w:bCs/>
        </w:rPr>
        <w:t>6</w:t>
      </w:r>
      <w:r>
        <w:rPr>
          <w:bCs/>
        </w:rPr>
        <w:t>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Передача пакета документов из МФЦ в Уполномоченный орган,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заверяется подписями должностного лица Уполномоченного органа и работника МФЦ.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Критериями административной процедуры по передаче пакета документов в Уполномоченный орган, являются: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адресность направления (соответствие Уполномоченного органа либо его территориального отдела/филиала);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lastRenderedPageBreak/>
        <w:t>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Результатом исполнения административной процедуры является получение пакета документов Уполномоченным органом.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Исполнение данной административной процедуры возложено на работника МФЦ и должностное лицо Уполномоченного органа.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3.</w:t>
      </w:r>
      <w:r w:rsidR="003050A1">
        <w:rPr>
          <w:bCs/>
        </w:rPr>
        <w:t>6</w:t>
      </w:r>
      <w:r>
        <w:rPr>
          <w:bCs/>
        </w:rPr>
        <w:t>.4. Основанием для начала административной процедуры является подготовленный Уполномоченным органом, для выдачи результат предоставления муниципальной услуги, в случае,</w:t>
      </w:r>
      <w:r w:rsidR="00921D4C">
        <w:rPr>
          <w:bCs/>
        </w:rPr>
        <w:t xml:space="preserve"> </w:t>
      </w:r>
      <w:r>
        <w:rPr>
          <w:bCs/>
        </w:rPr>
        <w:t>если муниципальная услуга предоставляется посредством обращения Заявителя в МФЦ.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Передача документов, являющихся результатом предоставления муниципальной услуги, из Уполномоченного органа, в МФЦ осуществляется в соответствии с условиями соглашения о взаимодействии.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Передача документов, являющихся результатом предоставления муниципальной услуги, из Уполномоченного органа,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заверяется подписями должностного лица Уполномоченного органа и работника МФЦ.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 xml:space="preserve">Результатом исполнения административной процедуры является получение МФЦ результата предоставления муниципальной услуги для его выдачи заявителю. 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Способом фиксации результата выполнения административной процедуры является наличие подписей должностное лицо Уполномоченного органа и работника МФЦ в реестре.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Исполнение данной административной процедуры возложено на должностное лицо Уполномоченного органа и работника МФЦ.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3.</w:t>
      </w:r>
      <w:r w:rsidR="003050A1">
        <w:rPr>
          <w:bCs/>
        </w:rPr>
        <w:t>6</w:t>
      </w:r>
      <w:r>
        <w:rPr>
          <w:bCs/>
        </w:rPr>
        <w:t>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 xml:space="preserve">МФЦ осуществляет выдачу Заявителю документов, полученных от Уполномоченного органа,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</w:t>
      </w:r>
      <w:r w:rsidR="006C1FDD">
        <w:rPr>
          <w:bCs/>
        </w:rPr>
        <w:t>заявлени</w:t>
      </w:r>
      <w:r w:rsidR="00921D4C">
        <w:rPr>
          <w:bCs/>
        </w:rPr>
        <w:t>и</w:t>
      </w:r>
      <w:r>
        <w:rPr>
          <w:bCs/>
        </w:rPr>
        <w:t>, если иное не предусмотрено законодательством Российской Федерации.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Работник МФЦ при выдаче документов, являющихся результатом предоставления муниципальной услуги: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lastRenderedPageBreak/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выдает документы, являющиеся результатом предоставления муниципальной услуги, полученные от Уполномоченного органа.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Уполномоченным органом, в соответствии с требованиями, установленными Правительством Российской Федерации.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Критерии административной процедуры по выдаче документов, являющихся результатом предоставления муниципальной услуги: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 xml:space="preserve">соблюдение установленных соглашениями о взаимодействии сроков получения из Уполномоченного органа, результата предоставления муниципальной услуги; 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Исполнение данной административной процедуры возложено на работника МФЦ.</w:t>
      </w:r>
    </w:p>
    <w:p w:rsidR="00626AED" w:rsidRDefault="00626AED">
      <w:pPr>
        <w:tabs>
          <w:tab w:val="left" w:pos="2235"/>
        </w:tabs>
        <w:ind w:firstLine="709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98"/>
      </w:tblGrid>
      <w:tr w:rsidR="00626AED" w:rsidTr="003050A1">
        <w:trPr>
          <w:trHeight w:val="152"/>
        </w:trPr>
        <w:tc>
          <w:tcPr>
            <w:tcW w:w="96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26AED" w:rsidRDefault="00FD2DE0" w:rsidP="003050A1">
            <w:pPr>
              <w:tabs>
                <w:tab w:val="left" w:pos="2235"/>
              </w:tabs>
              <w:jc w:val="center"/>
              <w:rPr>
                <w:highlight w:val="yellow"/>
              </w:rPr>
            </w:pPr>
            <w:r w:rsidRPr="003050A1">
              <w:rPr>
                <w:b/>
              </w:rPr>
              <w:t>Подраздел 3.</w:t>
            </w:r>
            <w:r w:rsidR="003050A1" w:rsidRPr="003050A1">
              <w:rPr>
                <w:b/>
              </w:rPr>
              <w:t>7</w:t>
            </w:r>
            <w:r w:rsidRPr="003050A1">
              <w:rPr>
                <w:b/>
              </w:rPr>
              <w:t>. Порядок исправления допущенных опечаток и ошибок в выданных в результате предоставления муниципальной услуги документах</w:t>
            </w:r>
          </w:p>
        </w:tc>
      </w:tr>
    </w:tbl>
    <w:p w:rsidR="00626AED" w:rsidRDefault="00626AED">
      <w:pPr>
        <w:tabs>
          <w:tab w:val="left" w:pos="2235"/>
        </w:tabs>
        <w:ind w:firstLine="709"/>
        <w:jc w:val="both"/>
      </w:pP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3.</w:t>
      </w:r>
      <w:r w:rsidR="003050A1">
        <w:rPr>
          <w:bCs/>
        </w:rPr>
        <w:t>7</w:t>
      </w:r>
      <w:r>
        <w:rPr>
          <w:bCs/>
        </w:rPr>
        <w:t>.1.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и ошибок).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3.</w:t>
      </w:r>
      <w:r w:rsidR="003050A1">
        <w:rPr>
          <w:bCs/>
        </w:rPr>
        <w:t>7</w:t>
      </w:r>
      <w:r>
        <w:rPr>
          <w:bCs/>
        </w:rPr>
        <w:t>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наименование Уполномоченного органа, и (или) фамилию, имя, отчество (последнее - при наличии) должностного лица Уполномоченного органа, выдавшего документ, в котором допущена опечатка или ошибка;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 xml:space="preserve">фамилию, имя, отчество (последнее - при наличии), сведения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реквизиты документов, в которых Заявитель выявил опечатки и (или) ошибки;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указание способа информирования Заявителя о ходе рассмотрения вопроса об исправлении опечаток и (или) ошибок, выявленных Заявителем,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3.</w:t>
      </w:r>
      <w:r w:rsidR="003050A1">
        <w:rPr>
          <w:bCs/>
        </w:rPr>
        <w:t>7</w:t>
      </w:r>
      <w:r>
        <w:rPr>
          <w:bCs/>
        </w:rPr>
        <w:t>.3. К заявлению об исправлении допущенных опечаток и ошибок прилагаются: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копия документа, в котором допущена ошибка или опечатка;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3.</w:t>
      </w:r>
      <w:r w:rsidR="003050A1">
        <w:rPr>
          <w:bCs/>
        </w:rPr>
        <w:t>7</w:t>
      </w:r>
      <w:r>
        <w:rPr>
          <w:bCs/>
        </w:rPr>
        <w:t>.4.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3.</w:t>
      </w:r>
      <w:r w:rsidR="003050A1">
        <w:rPr>
          <w:bCs/>
        </w:rPr>
        <w:t>7</w:t>
      </w:r>
      <w:r>
        <w:rPr>
          <w:bCs/>
        </w:rPr>
        <w:t xml:space="preserve">5. В случае отказа Уполномоченного органа 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Жалоба, поступившая в Уполномоченный орган об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3.</w:t>
      </w:r>
      <w:r w:rsidR="003050A1">
        <w:rPr>
          <w:bCs/>
        </w:rPr>
        <w:t>7</w:t>
      </w:r>
      <w:r>
        <w:rPr>
          <w:bCs/>
        </w:rPr>
        <w:t>.6. По результатам рассмотрения жалобы принимается одно из следующих решений: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1) жалоба удовлетворяется в форме исправления допущенных опечаток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и ошибок в выданных в результате предоставления муниципальной услуги документах;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2) в удовлетворении жалобы отказывается.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3.</w:t>
      </w:r>
      <w:r w:rsidR="003050A1">
        <w:rPr>
          <w:bCs/>
        </w:rPr>
        <w:t>7</w:t>
      </w:r>
      <w:r>
        <w:rPr>
          <w:bCs/>
        </w:rPr>
        <w:t>.7. В случае внесения изменений в выданные по результатам предоставления муниципальной услуги документы, направленные на исправление опечаток и ошибок, допущенных по вине Уполномоченного органа, плата с Заявителя не взимается.</w:t>
      </w:r>
    </w:p>
    <w:p w:rsidR="00626AED" w:rsidRDefault="00626AED">
      <w:pPr>
        <w:tabs>
          <w:tab w:val="left" w:pos="2235"/>
        </w:tabs>
      </w:pPr>
    </w:p>
    <w:tbl>
      <w:tblPr>
        <w:tblStyle w:val="ac"/>
        <w:tblW w:w="0" w:type="auto"/>
        <w:tblLook w:val="05A0" w:firstRow="1" w:lastRow="0" w:firstColumn="1" w:lastColumn="1" w:noHBand="0" w:noVBand="1"/>
      </w:tblPr>
      <w:tblGrid>
        <w:gridCol w:w="9498"/>
      </w:tblGrid>
      <w:tr w:rsidR="00626AED">
        <w:tc>
          <w:tcPr>
            <w:tcW w:w="96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26AED" w:rsidRDefault="00FD2DE0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t>Раздел I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.Формы контроля за исполнением административного регламента</w:t>
            </w:r>
          </w:p>
        </w:tc>
      </w:tr>
    </w:tbl>
    <w:p w:rsidR="00626AED" w:rsidRDefault="00626AED">
      <w:pPr>
        <w:tabs>
          <w:tab w:val="left" w:pos="2235"/>
        </w:tabs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98"/>
      </w:tblGrid>
      <w:tr w:rsidR="00626AED">
        <w:tc>
          <w:tcPr>
            <w:tcW w:w="96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26AED" w:rsidRDefault="00FD2DE0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t>Подраздел 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</w:p>
        </w:tc>
      </w:tr>
    </w:tbl>
    <w:p w:rsidR="00626AED" w:rsidRDefault="00626AED">
      <w:pPr>
        <w:tabs>
          <w:tab w:val="left" w:pos="2235"/>
        </w:tabs>
        <w:ind w:firstLine="709"/>
        <w:jc w:val="both"/>
      </w:pP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4.1.1. Должностные лица Уполномоченного органа при предоставлении муниципальной услуги руководствуются положениями настоящего Регламента.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4.1.2.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Уполномоченного органа, ответственного за организацию работы по предоставлению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4.1.3.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Регламента, иных нормативных правовых актов Российской Федерации.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4.1.4. Предметом контроля является выявление и устранение нарушений прав Заявителей, порядка рассмотрения </w:t>
      </w:r>
      <w:r w:rsidR="006C1FDD">
        <w:rPr>
          <w:bCs/>
        </w:rPr>
        <w:t>заявлени</w:t>
      </w:r>
      <w:r w:rsidR="00921D4C">
        <w:rPr>
          <w:bCs/>
        </w:rPr>
        <w:t>й</w:t>
      </w:r>
      <w:r>
        <w:rPr>
          <w:bCs/>
        </w:rPr>
        <w:t xml:space="preserve">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>
        <w:rPr>
          <w:bCs/>
        </w:rPr>
        <w:t>м и обращениям.</w:t>
      </w:r>
    </w:p>
    <w:p w:rsidR="00626AED" w:rsidRDefault="00626AED">
      <w:pPr>
        <w:tabs>
          <w:tab w:val="left" w:pos="2235"/>
        </w:tabs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98"/>
      </w:tblGrid>
      <w:tr w:rsidR="00626AED">
        <w:tc>
          <w:tcPr>
            <w:tcW w:w="96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26AED" w:rsidRDefault="00FD2DE0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t xml:space="preserve">Подраздел 4.2. Порядок и периодичность осуществления плановых </w:t>
            </w:r>
          </w:p>
          <w:p w:rsidR="00626AED" w:rsidRDefault="00FD2DE0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t>и внеплановых проверок полноты и качества предоставления</w:t>
            </w:r>
          </w:p>
          <w:p w:rsidR="00626AED" w:rsidRDefault="00FD2DE0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t>муниципальной услуги, в том числе порядок и формы контроля</w:t>
            </w:r>
          </w:p>
          <w:p w:rsidR="00626AED" w:rsidRDefault="00FD2DE0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t>за полнотой и качеством предоставления муниципальной услуги</w:t>
            </w:r>
          </w:p>
        </w:tc>
      </w:tr>
    </w:tbl>
    <w:p w:rsidR="00626AED" w:rsidRDefault="00626AED">
      <w:pPr>
        <w:tabs>
          <w:tab w:val="left" w:pos="2235"/>
        </w:tabs>
        <w:ind w:firstLine="709"/>
        <w:jc w:val="both"/>
      </w:pP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4.2.1. 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 проводятся плановые и внеплановые проверки.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4.2.2.  Проведение плановых проверок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положений Регламента.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4.2.4. Результаты плановых и внеплановых проверок оформляются в виде акта, где отмечаются выявленные недостатки и предложения по их устранению.</w:t>
      </w:r>
    </w:p>
    <w:p w:rsidR="00626AED" w:rsidRDefault="00626AED">
      <w:pPr>
        <w:tabs>
          <w:tab w:val="left" w:pos="2235"/>
        </w:tabs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98"/>
      </w:tblGrid>
      <w:tr w:rsidR="00626AED">
        <w:tc>
          <w:tcPr>
            <w:tcW w:w="96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26AED" w:rsidRDefault="00FD2DE0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lastRenderedPageBreak/>
              <w:t>Подраздел 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      </w:r>
          </w:p>
        </w:tc>
      </w:tr>
    </w:tbl>
    <w:p w:rsidR="00626AED" w:rsidRDefault="00626AED">
      <w:pPr>
        <w:tabs>
          <w:tab w:val="left" w:pos="2235"/>
        </w:tabs>
        <w:ind w:firstLine="709"/>
        <w:jc w:val="both"/>
      </w:pP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4.3.1. Ответственность за надлежащее предоставление муниципальной услуги возлагается на руководителя Уполномоченного органа, ответственного за организацию работы по предоставлению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4.3.2. Персональная ответственность за предоставление муниципальной услуги закрепляется в должностных регламентах должностных лиц Уполномоченного органа, ответственных за предоставление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626AED" w:rsidRDefault="00626AED">
      <w:pPr>
        <w:tabs>
          <w:tab w:val="left" w:pos="2235"/>
        </w:tabs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98"/>
      </w:tblGrid>
      <w:tr w:rsidR="00626AED">
        <w:tc>
          <w:tcPr>
            <w:tcW w:w="96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26AED" w:rsidRDefault="00FD2DE0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t>Подраздел 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</w:tr>
    </w:tbl>
    <w:p w:rsidR="00626AED" w:rsidRDefault="00626AED">
      <w:pPr>
        <w:tabs>
          <w:tab w:val="left" w:pos="2235"/>
        </w:tabs>
        <w:ind w:firstLine="709"/>
        <w:jc w:val="both"/>
      </w:pP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Уполномоченного органа, соблюдения и исполнения должностными лицами Уполномоченного органа нормативных правовых актов Российской Федерации, Краснодарского края, а также положений настоящего Регламента.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4.4.2. Порядок и формы контроля за предоставлением муниципальной услуги со стороны уполномоченных должностных лиц Уполномоченного органа должны быть постоянными, всесторонними, объективными и эффективными.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4.4.3.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город Горячий Ключ Краснодарского края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626AED" w:rsidRDefault="00626AED">
      <w:pPr>
        <w:tabs>
          <w:tab w:val="left" w:pos="2235"/>
        </w:tabs>
      </w:pPr>
    </w:p>
    <w:tbl>
      <w:tblPr>
        <w:tblStyle w:val="ac"/>
        <w:tblW w:w="0" w:type="auto"/>
        <w:tblLook w:val="05A0" w:firstRow="1" w:lastRow="0" w:firstColumn="1" w:lastColumn="1" w:noHBand="0" w:noVBand="1"/>
      </w:tblPr>
      <w:tblGrid>
        <w:gridCol w:w="9498"/>
      </w:tblGrid>
      <w:tr w:rsidR="00626AED">
        <w:tc>
          <w:tcPr>
            <w:tcW w:w="96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26AED" w:rsidRDefault="00FD2DE0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.Досудебный (внесудебный) порядок обжалования</w:t>
            </w:r>
          </w:p>
          <w:p w:rsidR="00626AED" w:rsidRDefault="00FD2DE0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t xml:space="preserve">решений и действий (бездействия) органа, предоставляющего </w:t>
            </w:r>
            <w:r>
              <w:rPr>
                <w:b/>
              </w:rPr>
              <w:lastRenderedPageBreak/>
              <w:t>муниципальную услугу, многофункционального центра, организаций, указанных в части 1.1.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      </w:r>
          </w:p>
        </w:tc>
      </w:tr>
    </w:tbl>
    <w:p w:rsidR="00626AED" w:rsidRDefault="00626AED">
      <w:pPr>
        <w:tabs>
          <w:tab w:val="left" w:pos="2235"/>
        </w:tabs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98"/>
      </w:tblGrid>
      <w:tr w:rsidR="00626AED">
        <w:tc>
          <w:tcPr>
            <w:tcW w:w="96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26AED" w:rsidRDefault="00FD2DE0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t>Подраздел 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</w:t>
            </w:r>
          </w:p>
          <w:p w:rsidR="00626AED" w:rsidRDefault="00FD2DE0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t>муниципальной услуги</w:t>
            </w:r>
          </w:p>
        </w:tc>
      </w:tr>
    </w:tbl>
    <w:p w:rsidR="00626AED" w:rsidRDefault="00626AED">
      <w:pPr>
        <w:tabs>
          <w:tab w:val="left" w:pos="2235"/>
        </w:tabs>
        <w:ind w:firstLine="709"/>
        <w:jc w:val="both"/>
      </w:pP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5.1.1. Заинтересованное лицо (далее – заявитель) имеет право на досудебное (внесудебное) обжалование решений и действий (бездействий) и (или) решений, принятых (осуществленных) Уполномоченным органом, должностным лицом Уполномоченного органа, 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626AED" w:rsidRDefault="00626AED">
      <w:pPr>
        <w:tabs>
          <w:tab w:val="left" w:pos="2235"/>
        </w:tabs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98"/>
      </w:tblGrid>
      <w:tr w:rsidR="00626AED">
        <w:tc>
          <w:tcPr>
            <w:tcW w:w="96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26AED" w:rsidRDefault="00FD2DE0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t>Подраздел 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</w:p>
        </w:tc>
      </w:tr>
    </w:tbl>
    <w:p w:rsidR="00626AED" w:rsidRDefault="00626AED">
      <w:pPr>
        <w:tabs>
          <w:tab w:val="left" w:pos="2235"/>
        </w:tabs>
        <w:ind w:firstLine="709"/>
        <w:jc w:val="both"/>
      </w:pP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5.2.1. Жалоба на решения и действия (бездействие) должностных лиц Уполномоченного органа, муниципальных служащих подается Заявителем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в Уполномоченный орган на имя руководителя Уполномоченного органа.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5.2.2. В случае, если обжалуются решения и действия (бездействие) руководителя Уполномоченного органа, жалоба подается в вышестоящий орган (в порядке подчиненности).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При отсутствии вышестоящего органа жалоба подается непосредственно руководителю Уполномоченного органа.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5.2.3.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626AED" w:rsidRDefault="00626AED">
      <w:pPr>
        <w:tabs>
          <w:tab w:val="left" w:pos="2235"/>
        </w:tabs>
      </w:pPr>
    </w:p>
    <w:p w:rsidR="00626AED" w:rsidRDefault="00626AED">
      <w:pPr>
        <w:tabs>
          <w:tab w:val="left" w:pos="2235"/>
        </w:tabs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98"/>
      </w:tblGrid>
      <w:tr w:rsidR="00626AED">
        <w:tc>
          <w:tcPr>
            <w:tcW w:w="96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26AED" w:rsidRDefault="00FD2DE0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t>Подраздел 5.3. Способы информирования заявителей о порядке</w:t>
            </w:r>
          </w:p>
          <w:p w:rsidR="00626AED" w:rsidRDefault="00FD2DE0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t>подачи и рассмотрения жалобы, в том числе с использованием</w:t>
            </w:r>
          </w:p>
          <w:p w:rsidR="00626AED" w:rsidRDefault="00FD2DE0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t>Единого портала и Регионального портала</w:t>
            </w:r>
          </w:p>
        </w:tc>
      </w:tr>
    </w:tbl>
    <w:p w:rsidR="00626AED" w:rsidRDefault="00626AED">
      <w:pPr>
        <w:tabs>
          <w:tab w:val="left" w:pos="2235"/>
        </w:tabs>
        <w:ind w:firstLine="709"/>
        <w:jc w:val="both"/>
      </w:pP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5.3.1.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</w:t>
      </w:r>
      <w:r>
        <w:rPr>
          <w:bCs/>
        </w:rPr>
        <w:lastRenderedPageBreak/>
        <w:t>орган, на официальном сайте, в МФЦ, на Едином портале и Региональном портале.</w:t>
      </w:r>
    </w:p>
    <w:p w:rsidR="00626AED" w:rsidRDefault="00626AED">
      <w:pPr>
        <w:tabs>
          <w:tab w:val="left" w:pos="2235"/>
        </w:tabs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98"/>
      </w:tblGrid>
      <w:tr w:rsidR="00626AED">
        <w:tc>
          <w:tcPr>
            <w:tcW w:w="96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26AED" w:rsidRDefault="00FD2DE0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t>Подраздел 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</w:t>
            </w:r>
          </w:p>
          <w:p w:rsidR="00626AED" w:rsidRDefault="00FD2DE0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t>а также его должностных лиц</w:t>
            </w:r>
          </w:p>
        </w:tc>
      </w:tr>
    </w:tbl>
    <w:p w:rsidR="00626AED" w:rsidRDefault="00626AED">
      <w:pPr>
        <w:tabs>
          <w:tab w:val="left" w:pos="2235"/>
        </w:tabs>
        <w:ind w:firstLine="709"/>
        <w:jc w:val="both"/>
      </w:pP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5.4.1. Нормативными правовыми актами, регулирующими порядок досудебного (внесудебного) обжалования решений и действий (бездействия) Уполномоченного органа, должностных лиц Уполномоченного органа, либо муниципальных служащих, МФЦ, работников МФЦ, являются: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1) Федеральный закон от 27 июля 2010 г. № 210-ФЗ «Об организации предоставления государственных и муниципальных услуг»;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2) постановление администрации муниципального образования город Горячий Ключ Краснодарского края от 22 августа 2018 г. № 1597 «Об утверждении Порядка подачи и рассмотрения жалоб на решения и действия (бездействие) администрации муниципального образования город Горячий Ключ Краснодарского края и ее должностных лиц, муниципальных служащих».</w:t>
      </w:r>
    </w:p>
    <w:p w:rsidR="00626AED" w:rsidRDefault="00626AED">
      <w:pPr>
        <w:tabs>
          <w:tab w:val="left" w:pos="2235"/>
        </w:tabs>
      </w:pPr>
    </w:p>
    <w:p w:rsidR="00A350D4" w:rsidRPr="00431ADB" w:rsidRDefault="00A350D4" w:rsidP="00A350D4">
      <w:pPr>
        <w:ind w:left="4395" w:firstLine="71"/>
      </w:pPr>
    </w:p>
    <w:p w:rsidR="00921D4C" w:rsidRDefault="00921D4C" w:rsidP="00921D4C">
      <w:pPr>
        <w:tabs>
          <w:tab w:val="left" w:pos="2235"/>
        </w:tabs>
      </w:pPr>
      <w:r>
        <w:t>Начальник управления</w:t>
      </w:r>
    </w:p>
    <w:p w:rsidR="00921D4C" w:rsidRDefault="00921D4C" w:rsidP="00921D4C">
      <w:pPr>
        <w:tabs>
          <w:tab w:val="left" w:pos="2235"/>
        </w:tabs>
      </w:pPr>
      <w:r>
        <w:t>имущественных и земельных отношений</w:t>
      </w:r>
    </w:p>
    <w:p w:rsidR="00921D4C" w:rsidRDefault="00921D4C" w:rsidP="00921D4C">
      <w:pPr>
        <w:tabs>
          <w:tab w:val="left" w:pos="2235"/>
        </w:tabs>
      </w:pPr>
      <w:r>
        <w:t>администрации муниципального</w:t>
      </w:r>
    </w:p>
    <w:p w:rsidR="00626AED" w:rsidRDefault="00921D4C" w:rsidP="00921D4C">
      <w:pPr>
        <w:tabs>
          <w:tab w:val="left" w:pos="2235"/>
        </w:tabs>
      </w:pPr>
      <w:r>
        <w:t xml:space="preserve">образования город Горячий Ключ    </w:t>
      </w:r>
      <w:r>
        <w:t xml:space="preserve"> </w:t>
      </w:r>
      <w:bookmarkStart w:id="3" w:name="_GoBack"/>
      <w:bookmarkEnd w:id="3"/>
      <w:r>
        <w:t xml:space="preserve">                                                Т.А. Шеремет</w:t>
      </w:r>
    </w:p>
    <w:p w:rsidR="00626AED" w:rsidRDefault="00626AED">
      <w:pPr>
        <w:widowControl w:val="0"/>
        <w:ind w:firstLine="709"/>
        <w:jc w:val="both"/>
      </w:pPr>
    </w:p>
    <w:sectPr w:rsidR="00626AED" w:rsidSect="008A174F">
      <w:headerReference w:type="even" r:id="rId19"/>
      <w:headerReference w:type="default" r:id="rId2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D71" w:rsidRDefault="00125D71">
      <w:r>
        <w:separator/>
      </w:r>
    </w:p>
  </w:endnote>
  <w:endnote w:type="continuationSeparator" w:id="0">
    <w:p w:rsidR="00125D71" w:rsidRDefault="0012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D71" w:rsidRDefault="00125D71">
      <w:r>
        <w:separator/>
      </w:r>
    </w:p>
  </w:footnote>
  <w:footnote w:type="continuationSeparator" w:id="0">
    <w:p w:rsidR="00125D71" w:rsidRDefault="00125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273" w:rsidRDefault="00072273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72273" w:rsidRDefault="00072273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273" w:rsidRDefault="00072273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921D4C">
      <w:rPr>
        <w:rStyle w:val="af8"/>
        <w:noProof/>
      </w:rPr>
      <w:t>38</w:t>
    </w:r>
    <w:r>
      <w:rPr>
        <w:rStyle w:val="af8"/>
      </w:rPr>
      <w:fldChar w:fldCharType="end"/>
    </w:r>
  </w:p>
  <w:p w:rsidR="00072273" w:rsidRDefault="00072273">
    <w:pPr>
      <w:pStyle w:val="af6"/>
    </w:pPr>
  </w:p>
  <w:p w:rsidR="00072273" w:rsidRDefault="00072273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BDB"/>
    <w:multiLevelType w:val="hybridMultilevel"/>
    <w:tmpl w:val="38A6BB88"/>
    <w:lvl w:ilvl="0" w:tplc="C8724364">
      <w:start w:val="1"/>
      <w:numFmt w:val="decimal"/>
      <w:lvlText w:val="%1."/>
      <w:lvlJc w:val="left"/>
      <w:pPr>
        <w:ind w:left="825" w:hanging="825"/>
      </w:pPr>
    </w:lvl>
    <w:lvl w:ilvl="1" w:tplc="E7A42B00">
      <w:start w:val="1"/>
      <w:numFmt w:val="none"/>
      <w:lvlText w:val=""/>
      <w:lvlJc w:val="left"/>
      <w:pPr>
        <w:tabs>
          <w:tab w:val="num" w:pos="360"/>
        </w:tabs>
      </w:pPr>
    </w:lvl>
    <w:lvl w:ilvl="2" w:tplc="1BF6F168">
      <w:start w:val="1"/>
      <w:numFmt w:val="none"/>
      <w:lvlText w:val=""/>
      <w:lvlJc w:val="left"/>
      <w:pPr>
        <w:tabs>
          <w:tab w:val="num" w:pos="360"/>
        </w:tabs>
      </w:pPr>
    </w:lvl>
    <w:lvl w:ilvl="3" w:tplc="A58A1B12">
      <w:start w:val="1"/>
      <w:numFmt w:val="none"/>
      <w:lvlText w:val=""/>
      <w:lvlJc w:val="left"/>
      <w:pPr>
        <w:tabs>
          <w:tab w:val="num" w:pos="360"/>
        </w:tabs>
      </w:pPr>
    </w:lvl>
    <w:lvl w:ilvl="4" w:tplc="F7029EE2">
      <w:start w:val="1"/>
      <w:numFmt w:val="none"/>
      <w:lvlText w:val=""/>
      <w:lvlJc w:val="left"/>
      <w:pPr>
        <w:tabs>
          <w:tab w:val="num" w:pos="360"/>
        </w:tabs>
      </w:pPr>
    </w:lvl>
    <w:lvl w:ilvl="5" w:tplc="DA9874BE">
      <w:start w:val="1"/>
      <w:numFmt w:val="none"/>
      <w:lvlText w:val=""/>
      <w:lvlJc w:val="left"/>
      <w:pPr>
        <w:tabs>
          <w:tab w:val="num" w:pos="360"/>
        </w:tabs>
      </w:pPr>
    </w:lvl>
    <w:lvl w:ilvl="6" w:tplc="0A6E916C">
      <w:start w:val="1"/>
      <w:numFmt w:val="none"/>
      <w:lvlText w:val=""/>
      <w:lvlJc w:val="left"/>
      <w:pPr>
        <w:tabs>
          <w:tab w:val="num" w:pos="360"/>
        </w:tabs>
      </w:pPr>
    </w:lvl>
    <w:lvl w:ilvl="7" w:tplc="7EA05C9C">
      <w:start w:val="1"/>
      <w:numFmt w:val="none"/>
      <w:lvlText w:val=""/>
      <w:lvlJc w:val="left"/>
      <w:pPr>
        <w:tabs>
          <w:tab w:val="num" w:pos="360"/>
        </w:tabs>
      </w:pPr>
    </w:lvl>
    <w:lvl w:ilvl="8" w:tplc="2C18E8B6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92A3DAE"/>
    <w:multiLevelType w:val="hybridMultilevel"/>
    <w:tmpl w:val="F4F26E62"/>
    <w:lvl w:ilvl="0" w:tplc="3678ED0E">
      <w:start w:val="1"/>
      <w:numFmt w:val="decimal"/>
      <w:lvlText w:val="%1)"/>
      <w:lvlJc w:val="left"/>
    </w:lvl>
    <w:lvl w:ilvl="1" w:tplc="CEE267CC">
      <w:start w:val="1"/>
      <w:numFmt w:val="lowerLetter"/>
      <w:lvlText w:val="%2."/>
      <w:lvlJc w:val="left"/>
      <w:pPr>
        <w:ind w:left="1440" w:hanging="360"/>
      </w:pPr>
    </w:lvl>
    <w:lvl w:ilvl="2" w:tplc="99306D2A">
      <w:start w:val="1"/>
      <w:numFmt w:val="lowerRoman"/>
      <w:lvlText w:val="%3."/>
      <w:lvlJc w:val="right"/>
      <w:pPr>
        <w:ind w:left="2160" w:hanging="180"/>
      </w:pPr>
    </w:lvl>
    <w:lvl w:ilvl="3" w:tplc="43964020">
      <w:start w:val="1"/>
      <w:numFmt w:val="decimal"/>
      <w:lvlText w:val="%4."/>
      <w:lvlJc w:val="left"/>
      <w:pPr>
        <w:ind w:left="2880" w:hanging="360"/>
      </w:pPr>
    </w:lvl>
    <w:lvl w:ilvl="4" w:tplc="85EAC084">
      <w:start w:val="1"/>
      <w:numFmt w:val="lowerLetter"/>
      <w:lvlText w:val="%5."/>
      <w:lvlJc w:val="left"/>
      <w:pPr>
        <w:ind w:left="3600" w:hanging="360"/>
      </w:pPr>
    </w:lvl>
    <w:lvl w:ilvl="5" w:tplc="382A011C">
      <w:start w:val="1"/>
      <w:numFmt w:val="lowerRoman"/>
      <w:lvlText w:val="%6."/>
      <w:lvlJc w:val="right"/>
      <w:pPr>
        <w:ind w:left="4320" w:hanging="180"/>
      </w:pPr>
    </w:lvl>
    <w:lvl w:ilvl="6" w:tplc="EE746080">
      <w:start w:val="1"/>
      <w:numFmt w:val="decimal"/>
      <w:lvlText w:val="%7."/>
      <w:lvlJc w:val="left"/>
      <w:pPr>
        <w:ind w:left="5040" w:hanging="360"/>
      </w:pPr>
    </w:lvl>
    <w:lvl w:ilvl="7" w:tplc="8AE03BC4">
      <w:start w:val="1"/>
      <w:numFmt w:val="lowerLetter"/>
      <w:lvlText w:val="%8."/>
      <w:lvlJc w:val="left"/>
      <w:pPr>
        <w:ind w:left="5760" w:hanging="360"/>
      </w:pPr>
    </w:lvl>
    <w:lvl w:ilvl="8" w:tplc="38C40BE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81022"/>
    <w:multiLevelType w:val="hybridMultilevel"/>
    <w:tmpl w:val="5A26EACA"/>
    <w:lvl w:ilvl="0" w:tplc="CB6A5976">
      <w:start w:val="1"/>
      <w:numFmt w:val="decimal"/>
      <w:lvlText w:val="%1)"/>
      <w:lvlJc w:val="left"/>
      <w:pPr>
        <w:ind w:left="1744" w:hanging="1035"/>
      </w:pPr>
    </w:lvl>
    <w:lvl w:ilvl="1" w:tplc="9FB209FA">
      <w:start w:val="1"/>
      <w:numFmt w:val="lowerLetter"/>
      <w:lvlText w:val="%2."/>
      <w:lvlJc w:val="left"/>
      <w:pPr>
        <w:ind w:left="1789" w:hanging="360"/>
      </w:pPr>
    </w:lvl>
    <w:lvl w:ilvl="2" w:tplc="1C00A156">
      <w:start w:val="1"/>
      <w:numFmt w:val="lowerRoman"/>
      <w:lvlText w:val="%3."/>
      <w:lvlJc w:val="right"/>
      <w:pPr>
        <w:ind w:left="2509" w:hanging="180"/>
      </w:pPr>
    </w:lvl>
    <w:lvl w:ilvl="3" w:tplc="EB12CDF2">
      <w:start w:val="1"/>
      <w:numFmt w:val="decimal"/>
      <w:lvlText w:val="%4."/>
      <w:lvlJc w:val="left"/>
      <w:pPr>
        <w:ind w:left="3229" w:hanging="360"/>
      </w:pPr>
    </w:lvl>
    <w:lvl w:ilvl="4" w:tplc="435CB422">
      <w:start w:val="1"/>
      <w:numFmt w:val="lowerLetter"/>
      <w:lvlText w:val="%5."/>
      <w:lvlJc w:val="left"/>
      <w:pPr>
        <w:ind w:left="3949" w:hanging="360"/>
      </w:pPr>
    </w:lvl>
    <w:lvl w:ilvl="5" w:tplc="F548697A">
      <w:start w:val="1"/>
      <w:numFmt w:val="lowerRoman"/>
      <w:lvlText w:val="%6."/>
      <w:lvlJc w:val="right"/>
      <w:pPr>
        <w:ind w:left="4669" w:hanging="180"/>
      </w:pPr>
    </w:lvl>
    <w:lvl w:ilvl="6" w:tplc="0B54E838">
      <w:start w:val="1"/>
      <w:numFmt w:val="decimal"/>
      <w:lvlText w:val="%7."/>
      <w:lvlJc w:val="left"/>
      <w:pPr>
        <w:ind w:left="5389" w:hanging="360"/>
      </w:pPr>
    </w:lvl>
    <w:lvl w:ilvl="7" w:tplc="40EE7FF4">
      <w:start w:val="1"/>
      <w:numFmt w:val="lowerLetter"/>
      <w:lvlText w:val="%8."/>
      <w:lvlJc w:val="left"/>
      <w:pPr>
        <w:ind w:left="6109" w:hanging="360"/>
      </w:pPr>
    </w:lvl>
    <w:lvl w:ilvl="8" w:tplc="38C0883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47880"/>
    <w:multiLevelType w:val="hybridMultilevel"/>
    <w:tmpl w:val="44A6EF10"/>
    <w:lvl w:ilvl="0" w:tplc="CBA62E2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852EBF4A">
      <w:start w:val="1"/>
      <w:numFmt w:val="lowerLetter"/>
      <w:lvlText w:val="%2."/>
      <w:lvlJc w:val="left"/>
      <w:pPr>
        <w:ind w:left="1789" w:hanging="360"/>
      </w:pPr>
    </w:lvl>
    <w:lvl w:ilvl="2" w:tplc="2D6CFA40">
      <w:start w:val="1"/>
      <w:numFmt w:val="lowerRoman"/>
      <w:lvlText w:val="%3."/>
      <w:lvlJc w:val="right"/>
      <w:pPr>
        <w:ind w:left="2509" w:hanging="180"/>
      </w:pPr>
    </w:lvl>
    <w:lvl w:ilvl="3" w:tplc="16F87270">
      <w:start w:val="1"/>
      <w:numFmt w:val="decimal"/>
      <w:lvlText w:val="%4."/>
      <w:lvlJc w:val="left"/>
      <w:pPr>
        <w:ind w:left="3229" w:hanging="360"/>
      </w:pPr>
    </w:lvl>
    <w:lvl w:ilvl="4" w:tplc="BAC6D136">
      <w:start w:val="1"/>
      <w:numFmt w:val="lowerLetter"/>
      <w:lvlText w:val="%5."/>
      <w:lvlJc w:val="left"/>
      <w:pPr>
        <w:ind w:left="3949" w:hanging="360"/>
      </w:pPr>
    </w:lvl>
    <w:lvl w:ilvl="5" w:tplc="8B06F072">
      <w:start w:val="1"/>
      <w:numFmt w:val="lowerRoman"/>
      <w:lvlText w:val="%6."/>
      <w:lvlJc w:val="right"/>
      <w:pPr>
        <w:ind w:left="4669" w:hanging="180"/>
      </w:pPr>
    </w:lvl>
    <w:lvl w:ilvl="6" w:tplc="CD4C94FC">
      <w:start w:val="1"/>
      <w:numFmt w:val="decimal"/>
      <w:lvlText w:val="%7."/>
      <w:lvlJc w:val="left"/>
      <w:pPr>
        <w:ind w:left="5389" w:hanging="360"/>
      </w:pPr>
    </w:lvl>
    <w:lvl w:ilvl="7" w:tplc="EAD206AE">
      <w:start w:val="1"/>
      <w:numFmt w:val="lowerLetter"/>
      <w:lvlText w:val="%8."/>
      <w:lvlJc w:val="left"/>
      <w:pPr>
        <w:ind w:left="6109" w:hanging="360"/>
      </w:pPr>
    </w:lvl>
    <w:lvl w:ilvl="8" w:tplc="7E5ACC24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FE39A4"/>
    <w:multiLevelType w:val="hybridMultilevel"/>
    <w:tmpl w:val="F9A02924"/>
    <w:lvl w:ilvl="0" w:tplc="9F2279D4">
      <w:start w:val="1"/>
      <w:numFmt w:val="decimal"/>
      <w:lvlText w:val="%1)"/>
      <w:lvlJc w:val="left"/>
    </w:lvl>
    <w:lvl w:ilvl="1" w:tplc="32F8ABAE">
      <w:start w:val="1"/>
      <w:numFmt w:val="lowerLetter"/>
      <w:lvlText w:val="%2."/>
      <w:lvlJc w:val="left"/>
      <w:pPr>
        <w:ind w:left="1440" w:hanging="360"/>
      </w:pPr>
    </w:lvl>
    <w:lvl w:ilvl="2" w:tplc="C98EDD8A">
      <w:start w:val="1"/>
      <w:numFmt w:val="lowerRoman"/>
      <w:lvlText w:val="%3."/>
      <w:lvlJc w:val="right"/>
      <w:pPr>
        <w:ind w:left="2160" w:hanging="180"/>
      </w:pPr>
    </w:lvl>
    <w:lvl w:ilvl="3" w:tplc="A86256A6">
      <w:start w:val="1"/>
      <w:numFmt w:val="decimal"/>
      <w:lvlText w:val="%4."/>
      <w:lvlJc w:val="left"/>
      <w:pPr>
        <w:ind w:left="2880" w:hanging="360"/>
      </w:pPr>
    </w:lvl>
    <w:lvl w:ilvl="4" w:tplc="855C9AAA">
      <w:start w:val="1"/>
      <w:numFmt w:val="lowerLetter"/>
      <w:lvlText w:val="%5."/>
      <w:lvlJc w:val="left"/>
      <w:pPr>
        <w:ind w:left="3600" w:hanging="360"/>
      </w:pPr>
    </w:lvl>
    <w:lvl w:ilvl="5" w:tplc="007A9494">
      <w:start w:val="1"/>
      <w:numFmt w:val="lowerRoman"/>
      <w:lvlText w:val="%6."/>
      <w:lvlJc w:val="right"/>
      <w:pPr>
        <w:ind w:left="4320" w:hanging="180"/>
      </w:pPr>
    </w:lvl>
    <w:lvl w:ilvl="6" w:tplc="5E58C2E4">
      <w:start w:val="1"/>
      <w:numFmt w:val="decimal"/>
      <w:lvlText w:val="%7."/>
      <w:lvlJc w:val="left"/>
      <w:pPr>
        <w:ind w:left="5040" w:hanging="360"/>
      </w:pPr>
    </w:lvl>
    <w:lvl w:ilvl="7" w:tplc="2376CF86">
      <w:start w:val="1"/>
      <w:numFmt w:val="lowerLetter"/>
      <w:lvlText w:val="%8."/>
      <w:lvlJc w:val="left"/>
      <w:pPr>
        <w:ind w:left="5760" w:hanging="360"/>
      </w:pPr>
    </w:lvl>
    <w:lvl w:ilvl="8" w:tplc="C5B405A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70820"/>
    <w:multiLevelType w:val="hybridMultilevel"/>
    <w:tmpl w:val="D4DEC596"/>
    <w:lvl w:ilvl="0" w:tplc="828A655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6204CC0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BF4E969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BB8A4FA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5FC234C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3D1820A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D80E0DC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0750F20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6526BB2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7FB362E"/>
    <w:multiLevelType w:val="hybridMultilevel"/>
    <w:tmpl w:val="82A8FDAC"/>
    <w:lvl w:ilvl="0" w:tplc="75B649AA">
      <w:start w:val="1"/>
      <w:numFmt w:val="decimal"/>
      <w:lvlText w:val="%1."/>
      <w:lvlJc w:val="left"/>
      <w:pPr>
        <w:ind w:left="720" w:hanging="360"/>
      </w:pPr>
    </w:lvl>
    <w:lvl w:ilvl="1" w:tplc="89BEDADA">
      <w:start w:val="1"/>
      <w:numFmt w:val="lowerLetter"/>
      <w:lvlText w:val="%2."/>
      <w:lvlJc w:val="left"/>
      <w:pPr>
        <w:ind w:left="1440" w:hanging="360"/>
      </w:pPr>
    </w:lvl>
    <w:lvl w:ilvl="2" w:tplc="856E5DD0">
      <w:start w:val="1"/>
      <w:numFmt w:val="lowerRoman"/>
      <w:lvlText w:val="%3."/>
      <w:lvlJc w:val="right"/>
      <w:pPr>
        <w:ind w:left="2160" w:hanging="180"/>
      </w:pPr>
    </w:lvl>
    <w:lvl w:ilvl="3" w:tplc="47E0CF64">
      <w:start w:val="1"/>
      <w:numFmt w:val="decimal"/>
      <w:lvlText w:val="%4."/>
      <w:lvlJc w:val="left"/>
      <w:pPr>
        <w:ind w:left="2880" w:hanging="360"/>
      </w:pPr>
    </w:lvl>
    <w:lvl w:ilvl="4" w:tplc="CE9A8C52">
      <w:start w:val="1"/>
      <w:numFmt w:val="lowerLetter"/>
      <w:lvlText w:val="%5."/>
      <w:lvlJc w:val="left"/>
      <w:pPr>
        <w:ind w:left="3600" w:hanging="360"/>
      </w:pPr>
    </w:lvl>
    <w:lvl w:ilvl="5" w:tplc="B830B01C">
      <w:start w:val="1"/>
      <w:numFmt w:val="lowerRoman"/>
      <w:lvlText w:val="%6."/>
      <w:lvlJc w:val="right"/>
      <w:pPr>
        <w:ind w:left="4320" w:hanging="180"/>
      </w:pPr>
    </w:lvl>
    <w:lvl w:ilvl="6" w:tplc="BBC271C0">
      <w:start w:val="1"/>
      <w:numFmt w:val="decimal"/>
      <w:lvlText w:val="%7."/>
      <w:lvlJc w:val="left"/>
      <w:pPr>
        <w:ind w:left="5040" w:hanging="360"/>
      </w:pPr>
    </w:lvl>
    <w:lvl w:ilvl="7" w:tplc="70CA52E2">
      <w:start w:val="1"/>
      <w:numFmt w:val="lowerLetter"/>
      <w:lvlText w:val="%8."/>
      <w:lvlJc w:val="left"/>
      <w:pPr>
        <w:ind w:left="5760" w:hanging="360"/>
      </w:pPr>
    </w:lvl>
    <w:lvl w:ilvl="8" w:tplc="14A8EF8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E5DFC"/>
    <w:multiLevelType w:val="hybridMultilevel"/>
    <w:tmpl w:val="CE063770"/>
    <w:lvl w:ilvl="0" w:tplc="167E4C14">
      <w:start w:val="1"/>
      <w:numFmt w:val="decimal"/>
      <w:lvlText w:val="%1."/>
      <w:lvlJc w:val="left"/>
      <w:pPr>
        <w:ind w:left="825" w:hanging="825"/>
      </w:pPr>
      <w:rPr>
        <w:i w:val="0"/>
      </w:rPr>
    </w:lvl>
    <w:lvl w:ilvl="1" w:tplc="1B24B6B8">
      <w:start w:val="1"/>
      <w:numFmt w:val="none"/>
      <w:lvlText w:val=""/>
      <w:lvlJc w:val="left"/>
      <w:pPr>
        <w:tabs>
          <w:tab w:val="num" w:pos="360"/>
        </w:tabs>
      </w:pPr>
    </w:lvl>
    <w:lvl w:ilvl="2" w:tplc="2F3A5336">
      <w:start w:val="1"/>
      <w:numFmt w:val="none"/>
      <w:lvlText w:val=""/>
      <w:lvlJc w:val="left"/>
      <w:pPr>
        <w:tabs>
          <w:tab w:val="num" w:pos="360"/>
        </w:tabs>
      </w:pPr>
    </w:lvl>
    <w:lvl w:ilvl="3" w:tplc="C74651EC">
      <w:start w:val="1"/>
      <w:numFmt w:val="none"/>
      <w:lvlText w:val=""/>
      <w:lvlJc w:val="left"/>
      <w:pPr>
        <w:tabs>
          <w:tab w:val="num" w:pos="360"/>
        </w:tabs>
      </w:pPr>
    </w:lvl>
    <w:lvl w:ilvl="4" w:tplc="623852FC">
      <w:start w:val="1"/>
      <w:numFmt w:val="none"/>
      <w:lvlText w:val=""/>
      <w:lvlJc w:val="left"/>
      <w:pPr>
        <w:tabs>
          <w:tab w:val="num" w:pos="360"/>
        </w:tabs>
      </w:pPr>
    </w:lvl>
    <w:lvl w:ilvl="5" w:tplc="2504676E">
      <w:start w:val="1"/>
      <w:numFmt w:val="none"/>
      <w:lvlText w:val=""/>
      <w:lvlJc w:val="left"/>
      <w:pPr>
        <w:tabs>
          <w:tab w:val="num" w:pos="360"/>
        </w:tabs>
      </w:pPr>
    </w:lvl>
    <w:lvl w:ilvl="6" w:tplc="7F8A34DE">
      <w:start w:val="1"/>
      <w:numFmt w:val="none"/>
      <w:lvlText w:val=""/>
      <w:lvlJc w:val="left"/>
      <w:pPr>
        <w:tabs>
          <w:tab w:val="num" w:pos="360"/>
        </w:tabs>
      </w:pPr>
    </w:lvl>
    <w:lvl w:ilvl="7" w:tplc="9B6044D4">
      <w:start w:val="1"/>
      <w:numFmt w:val="none"/>
      <w:lvlText w:val=""/>
      <w:lvlJc w:val="left"/>
      <w:pPr>
        <w:tabs>
          <w:tab w:val="num" w:pos="360"/>
        </w:tabs>
      </w:pPr>
    </w:lvl>
    <w:lvl w:ilvl="8" w:tplc="F61A0486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6EA05C4"/>
    <w:multiLevelType w:val="hybridMultilevel"/>
    <w:tmpl w:val="BAA4BAF4"/>
    <w:lvl w:ilvl="0" w:tplc="D4BA7E3A">
      <w:start w:val="1"/>
      <w:numFmt w:val="decimal"/>
      <w:lvlText w:val="%1."/>
      <w:lvlJc w:val="left"/>
      <w:pPr>
        <w:ind w:left="720" w:hanging="360"/>
      </w:pPr>
    </w:lvl>
    <w:lvl w:ilvl="1" w:tplc="1AE2B4EE">
      <w:start w:val="1"/>
      <w:numFmt w:val="lowerLetter"/>
      <w:lvlText w:val="%2."/>
      <w:lvlJc w:val="left"/>
      <w:pPr>
        <w:ind w:left="1440" w:hanging="360"/>
      </w:pPr>
    </w:lvl>
    <w:lvl w:ilvl="2" w:tplc="80BE5BB4">
      <w:start w:val="1"/>
      <w:numFmt w:val="lowerRoman"/>
      <w:lvlText w:val="%3."/>
      <w:lvlJc w:val="right"/>
      <w:pPr>
        <w:ind w:left="2160" w:hanging="180"/>
      </w:pPr>
    </w:lvl>
    <w:lvl w:ilvl="3" w:tplc="5CA6B4AA">
      <w:start w:val="1"/>
      <w:numFmt w:val="decimal"/>
      <w:lvlText w:val="%4."/>
      <w:lvlJc w:val="left"/>
      <w:pPr>
        <w:ind w:left="2880" w:hanging="360"/>
      </w:pPr>
    </w:lvl>
    <w:lvl w:ilvl="4" w:tplc="61C061B8">
      <w:start w:val="1"/>
      <w:numFmt w:val="lowerLetter"/>
      <w:lvlText w:val="%5."/>
      <w:lvlJc w:val="left"/>
      <w:pPr>
        <w:ind w:left="3600" w:hanging="360"/>
      </w:pPr>
    </w:lvl>
    <w:lvl w:ilvl="5" w:tplc="5DCCC74C">
      <w:start w:val="1"/>
      <w:numFmt w:val="lowerRoman"/>
      <w:lvlText w:val="%6."/>
      <w:lvlJc w:val="right"/>
      <w:pPr>
        <w:ind w:left="4320" w:hanging="180"/>
      </w:pPr>
    </w:lvl>
    <w:lvl w:ilvl="6" w:tplc="2DE28BFA">
      <w:start w:val="1"/>
      <w:numFmt w:val="decimal"/>
      <w:lvlText w:val="%7."/>
      <w:lvlJc w:val="left"/>
      <w:pPr>
        <w:ind w:left="5040" w:hanging="360"/>
      </w:pPr>
    </w:lvl>
    <w:lvl w:ilvl="7" w:tplc="95485E68">
      <w:start w:val="1"/>
      <w:numFmt w:val="lowerLetter"/>
      <w:lvlText w:val="%8."/>
      <w:lvlJc w:val="left"/>
      <w:pPr>
        <w:ind w:left="5760" w:hanging="360"/>
      </w:pPr>
    </w:lvl>
    <w:lvl w:ilvl="8" w:tplc="58A2BCC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2404E"/>
    <w:multiLevelType w:val="hybridMultilevel"/>
    <w:tmpl w:val="4D6CB93C"/>
    <w:lvl w:ilvl="0" w:tplc="E41473B8">
      <w:start w:val="1"/>
      <w:numFmt w:val="decimal"/>
      <w:lvlText w:val="%1."/>
      <w:lvlJc w:val="left"/>
      <w:pPr>
        <w:ind w:left="825" w:hanging="825"/>
      </w:pPr>
    </w:lvl>
    <w:lvl w:ilvl="1" w:tplc="BC3A77A8">
      <w:start w:val="1"/>
      <w:numFmt w:val="none"/>
      <w:lvlText w:val=""/>
      <w:lvlJc w:val="left"/>
      <w:pPr>
        <w:tabs>
          <w:tab w:val="num" w:pos="360"/>
        </w:tabs>
      </w:pPr>
    </w:lvl>
    <w:lvl w:ilvl="2" w:tplc="E1B20AA2">
      <w:start w:val="1"/>
      <w:numFmt w:val="none"/>
      <w:lvlText w:val=""/>
      <w:lvlJc w:val="left"/>
      <w:pPr>
        <w:tabs>
          <w:tab w:val="num" w:pos="360"/>
        </w:tabs>
      </w:pPr>
    </w:lvl>
    <w:lvl w:ilvl="3" w:tplc="36129FD6">
      <w:start w:val="1"/>
      <w:numFmt w:val="none"/>
      <w:lvlText w:val=""/>
      <w:lvlJc w:val="left"/>
      <w:pPr>
        <w:tabs>
          <w:tab w:val="num" w:pos="360"/>
        </w:tabs>
      </w:pPr>
    </w:lvl>
    <w:lvl w:ilvl="4" w:tplc="4A3407A2">
      <w:start w:val="1"/>
      <w:numFmt w:val="none"/>
      <w:lvlText w:val=""/>
      <w:lvlJc w:val="left"/>
      <w:pPr>
        <w:tabs>
          <w:tab w:val="num" w:pos="360"/>
        </w:tabs>
      </w:pPr>
    </w:lvl>
    <w:lvl w:ilvl="5" w:tplc="3EEC59C2">
      <w:start w:val="1"/>
      <w:numFmt w:val="none"/>
      <w:lvlText w:val=""/>
      <w:lvlJc w:val="left"/>
      <w:pPr>
        <w:tabs>
          <w:tab w:val="num" w:pos="360"/>
        </w:tabs>
      </w:pPr>
    </w:lvl>
    <w:lvl w:ilvl="6" w:tplc="C97082F0">
      <w:start w:val="1"/>
      <w:numFmt w:val="none"/>
      <w:lvlText w:val=""/>
      <w:lvlJc w:val="left"/>
      <w:pPr>
        <w:tabs>
          <w:tab w:val="num" w:pos="360"/>
        </w:tabs>
      </w:pPr>
    </w:lvl>
    <w:lvl w:ilvl="7" w:tplc="C8505FFE">
      <w:start w:val="1"/>
      <w:numFmt w:val="none"/>
      <w:lvlText w:val=""/>
      <w:lvlJc w:val="left"/>
      <w:pPr>
        <w:tabs>
          <w:tab w:val="num" w:pos="360"/>
        </w:tabs>
      </w:pPr>
    </w:lvl>
    <w:lvl w:ilvl="8" w:tplc="EEE2D89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7F57830"/>
    <w:multiLevelType w:val="hybridMultilevel"/>
    <w:tmpl w:val="16CC0CF0"/>
    <w:lvl w:ilvl="0" w:tplc="B0426DDA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B232CB2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5D6A0D4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14CE7E7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4B906C0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DB52669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7CEE158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4D04FAF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0B26350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44264AC"/>
    <w:multiLevelType w:val="hybridMultilevel"/>
    <w:tmpl w:val="C4C09344"/>
    <w:lvl w:ilvl="0" w:tplc="280A5DC4">
      <w:start w:val="1"/>
      <w:numFmt w:val="decimal"/>
      <w:lvlText w:val="%1)"/>
      <w:lvlJc w:val="left"/>
    </w:lvl>
    <w:lvl w:ilvl="1" w:tplc="A3103B44">
      <w:start w:val="1"/>
      <w:numFmt w:val="lowerLetter"/>
      <w:lvlText w:val="%2."/>
      <w:lvlJc w:val="left"/>
      <w:pPr>
        <w:ind w:left="1440" w:hanging="360"/>
      </w:pPr>
    </w:lvl>
    <w:lvl w:ilvl="2" w:tplc="11B0FE34">
      <w:start w:val="1"/>
      <w:numFmt w:val="lowerRoman"/>
      <w:lvlText w:val="%3."/>
      <w:lvlJc w:val="right"/>
      <w:pPr>
        <w:ind w:left="2160" w:hanging="180"/>
      </w:pPr>
    </w:lvl>
    <w:lvl w:ilvl="3" w:tplc="A904737A">
      <w:start w:val="1"/>
      <w:numFmt w:val="decimal"/>
      <w:lvlText w:val="%4."/>
      <w:lvlJc w:val="left"/>
      <w:pPr>
        <w:ind w:left="2880" w:hanging="360"/>
      </w:pPr>
    </w:lvl>
    <w:lvl w:ilvl="4" w:tplc="7616C7CA">
      <w:start w:val="1"/>
      <w:numFmt w:val="lowerLetter"/>
      <w:lvlText w:val="%5."/>
      <w:lvlJc w:val="left"/>
      <w:pPr>
        <w:ind w:left="3600" w:hanging="360"/>
      </w:pPr>
    </w:lvl>
    <w:lvl w:ilvl="5" w:tplc="47641688">
      <w:start w:val="1"/>
      <w:numFmt w:val="lowerRoman"/>
      <w:lvlText w:val="%6."/>
      <w:lvlJc w:val="right"/>
      <w:pPr>
        <w:ind w:left="4320" w:hanging="180"/>
      </w:pPr>
    </w:lvl>
    <w:lvl w:ilvl="6" w:tplc="BBE4CCB2">
      <w:start w:val="1"/>
      <w:numFmt w:val="decimal"/>
      <w:lvlText w:val="%7."/>
      <w:lvlJc w:val="left"/>
      <w:pPr>
        <w:ind w:left="5040" w:hanging="360"/>
      </w:pPr>
    </w:lvl>
    <w:lvl w:ilvl="7" w:tplc="5464F324">
      <w:start w:val="1"/>
      <w:numFmt w:val="lowerLetter"/>
      <w:lvlText w:val="%8."/>
      <w:lvlJc w:val="left"/>
      <w:pPr>
        <w:ind w:left="5760" w:hanging="360"/>
      </w:pPr>
    </w:lvl>
    <w:lvl w:ilvl="8" w:tplc="3F4487E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71E68"/>
    <w:multiLevelType w:val="hybridMultilevel"/>
    <w:tmpl w:val="6B868236"/>
    <w:lvl w:ilvl="0" w:tplc="D99E16D2">
      <w:start w:val="2"/>
      <w:numFmt w:val="decimal"/>
      <w:lvlText w:val="%1"/>
      <w:lvlJc w:val="left"/>
      <w:pPr>
        <w:ind w:left="375" w:hanging="375"/>
      </w:pPr>
    </w:lvl>
    <w:lvl w:ilvl="1" w:tplc="D34A6AA2">
      <w:start w:val="1"/>
      <w:numFmt w:val="none"/>
      <w:lvlText w:val=""/>
      <w:lvlJc w:val="left"/>
      <w:pPr>
        <w:tabs>
          <w:tab w:val="num" w:pos="360"/>
        </w:tabs>
      </w:pPr>
    </w:lvl>
    <w:lvl w:ilvl="2" w:tplc="227A24F8">
      <w:start w:val="1"/>
      <w:numFmt w:val="none"/>
      <w:lvlText w:val=""/>
      <w:lvlJc w:val="left"/>
      <w:pPr>
        <w:tabs>
          <w:tab w:val="num" w:pos="360"/>
        </w:tabs>
      </w:pPr>
    </w:lvl>
    <w:lvl w:ilvl="3" w:tplc="B0CE7D8C">
      <w:start w:val="1"/>
      <w:numFmt w:val="none"/>
      <w:lvlText w:val=""/>
      <w:lvlJc w:val="left"/>
      <w:pPr>
        <w:tabs>
          <w:tab w:val="num" w:pos="360"/>
        </w:tabs>
      </w:pPr>
    </w:lvl>
    <w:lvl w:ilvl="4" w:tplc="03AC48D6">
      <w:start w:val="1"/>
      <w:numFmt w:val="none"/>
      <w:lvlText w:val=""/>
      <w:lvlJc w:val="left"/>
      <w:pPr>
        <w:tabs>
          <w:tab w:val="num" w:pos="360"/>
        </w:tabs>
      </w:pPr>
    </w:lvl>
    <w:lvl w:ilvl="5" w:tplc="941222B0">
      <w:start w:val="1"/>
      <w:numFmt w:val="none"/>
      <w:lvlText w:val=""/>
      <w:lvlJc w:val="left"/>
      <w:pPr>
        <w:tabs>
          <w:tab w:val="num" w:pos="360"/>
        </w:tabs>
      </w:pPr>
    </w:lvl>
    <w:lvl w:ilvl="6" w:tplc="31C6EFD6">
      <w:start w:val="1"/>
      <w:numFmt w:val="none"/>
      <w:lvlText w:val=""/>
      <w:lvlJc w:val="left"/>
      <w:pPr>
        <w:tabs>
          <w:tab w:val="num" w:pos="360"/>
        </w:tabs>
      </w:pPr>
    </w:lvl>
    <w:lvl w:ilvl="7" w:tplc="A1826434">
      <w:start w:val="1"/>
      <w:numFmt w:val="none"/>
      <w:lvlText w:val=""/>
      <w:lvlJc w:val="left"/>
      <w:pPr>
        <w:tabs>
          <w:tab w:val="num" w:pos="360"/>
        </w:tabs>
      </w:pPr>
    </w:lvl>
    <w:lvl w:ilvl="8" w:tplc="B84E04A2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1A11B58"/>
    <w:multiLevelType w:val="hybridMultilevel"/>
    <w:tmpl w:val="79BA64F4"/>
    <w:lvl w:ilvl="0" w:tplc="6D7EE2B0">
      <w:start w:val="1"/>
      <w:numFmt w:val="decimal"/>
      <w:lvlText w:val="%1."/>
      <w:lvlJc w:val="left"/>
      <w:pPr>
        <w:ind w:left="750" w:hanging="750"/>
      </w:pPr>
    </w:lvl>
    <w:lvl w:ilvl="1" w:tplc="3FDE9202">
      <w:start w:val="1"/>
      <w:numFmt w:val="none"/>
      <w:lvlText w:val=""/>
      <w:lvlJc w:val="left"/>
      <w:pPr>
        <w:tabs>
          <w:tab w:val="num" w:pos="360"/>
        </w:tabs>
      </w:pPr>
    </w:lvl>
    <w:lvl w:ilvl="2" w:tplc="C57A6816">
      <w:start w:val="1"/>
      <w:numFmt w:val="none"/>
      <w:lvlText w:val=""/>
      <w:lvlJc w:val="left"/>
      <w:pPr>
        <w:tabs>
          <w:tab w:val="num" w:pos="360"/>
        </w:tabs>
      </w:pPr>
    </w:lvl>
    <w:lvl w:ilvl="3" w:tplc="9ABCB298">
      <w:start w:val="1"/>
      <w:numFmt w:val="none"/>
      <w:lvlText w:val=""/>
      <w:lvlJc w:val="left"/>
      <w:pPr>
        <w:tabs>
          <w:tab w:val="num" w:pos="360"/>
        </w:tabs>
      </w:pPr>
    </w:lvl>
    <w:lvl w:ilvl="4" w:tplc="FF2AAF4C">
      <w:start w:val="1"/>
      <w:numFmt w:val="none"/>
      <w:lvlText w:val=""/>
      <w:lvlJc w:val="left"/>
      <w:pPr>
        <w:tabs>
          <w:tab w:val="num" w:pos="360"/>
        </w:tabs>
      </w:pPr>
    </w:lvl>
    <w:lvl w:ilvl="5" w:tplc="A16406B4">
      <w:start w:val="1"/>
      <w:numFmt w:val="none"/>
      <w:lvlText w:val=""/>
      <w:lvlJc w:val="left"/>
      <w:pPr>
        <w:tabs>
          <w:tab w:val="num" w:pos="360"/>
        </w:tabs>
      </w:pPr>
    </w:lvl>
    <w:lvl w:ilvl="6" w:tplc="90160C18">
      <w:start w:val="1"/>
      <w:numFmt w:val="none"/>
      <w:lvlText w:val=""/>
      <w:lvlJc w:val="left"/>
      <w:pPr>
        <w:tabs>
          <w:tab w:val="num" w:pos="360"/>
        </w:tabs>
      </w:pPr>
    </w:lvl>
    <w:lvl w:ilvl="7" w:tplc="3EF472C4">
      <w:start w:val="1"/>
      <w:numFmt w:val="none"/>
      <w:lvlText w:val=""/>
      <w:lvlJc w:val="left"/>
      <w:pPr>
        <w:tabs>
          <w:tab w:val="num" w:pos="360"/>
        </w:tabs>
      </w:pPr>
    </w:lvl>
    <w:lvl w:ilvl="8" w:tplc="5508A178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AFD48A0"/>
    <w:multiLevelType w:val="hybridMultilevel"/>
    <w:tmpl w:val="EC147D40"/>
    <w:lvl w:ilvl="0" w:tplc="A1EC66E6">
      <w:start w:val="1"/>
      <w:numFmt w:val="decimal"/>
      <w:lvlText w:val="%1)"/>
      <w:lvlJc w:val="left"/>
      <w:pPr>
        <w:ind w:left="1069" w:hanging="360"/>
      </w:pPr>
    </w:lvl>
    <w:lvl w:ilvl="1" w:tplc="DDF8EE5A">
      <w:start w:val="1"/>
      <w:numFmt w:val="lowerLetter"/>
      <w:lvlText w:val="%2."/>
      <w:lvlJc w:val="left"/>
      <w:pPr>
        <w:ind w:left="1789" w:hanging="360"/>
      </w:pPr>
    </w:lvl>
    <w:lvl w:ilvl="2" w:tplc="879622C6">
      <w:start w:val="1"/>
      <w:numFmt w:val="lowerRoman"/>
      <w:lvlText w:val="%3."/>
      <w:lvlJc w:val="right"/>
      <w:pPr>
        <w:ind w:left="2509" w:hanging="180"/>
      </w:pPr>
    </w:lvl>
    <w:lvl w:ilvl="3" w:tplc="52587466">
      <w:start w:val="1"/>
      <w:numFmt w:val="decimal"/>
      <w:lvlText w:val="%4."/>
      <w:lvlJc w:val="left"/>
      <w:pPr>
        <w:ind w:left="3229" w:hanging="360"/>
      </w:pPr>
    </w:lvl>
    <w:lvl w:ilvl="4" w:tplc="03AC446C">
      <w:start w:val="1"/>
      <w:numFmt w:val="lowerLetter"/>
      <w:lvlText w:val="%5."/>
      <w:lvlJc w:val="left"/>
      <w:pPr>
        <w:ind w:left="3949" w:hanging="360"/>
      </w:pPr>
    </w:lvl>
    <w:lvl w:ilvl="5" w:tplc="61AEE92A">
      <w:start w:val="1"/>
      <w:numFmt w:val="lowerRoman"/>
      <w:lvlText w:val="%6."/>
      <w:lvlJc w:val="right"/>
      <w:pPr>
        <w:ind w:left="4669" w:hanging="180"/>
      </w:pPr>
    </w:lvl>
    <w:lvl w:ilvl="6" w:tplc="B724732A">
      <w:start w:val="1"/>
      <w:numFmt w:val="decimal"/>
      <w:lvlText w:val="%7."/>
      <w:lvlJc w:val="left"/>
      <w:pPr>
        <w:ind w:left="5389" w:hanging="360"/>
      </w:pPr>
    </w:lvl>
    <w:lvl w:ilvl="7" w:tplc="B1EE75CE">
      <w:start w:val="1"/>
      <w:numFmt w:val="lowerLetter"/>
      <w:lvlText w:val="%8."/>
      <w:lvlJc w:val="left"/>
      <w:pPr>
        <w:ind w:left="6109" w:hanging="360"/>
      </w:pPr>
    </w:lvl>
    <w:lvl w:ilvl="8" w:tplc="CE8C6B82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211865"/>
    <w:multiLevelType w:val="hybridMultilevel"/>
    <w:tmpl w:val="00447702"/>
    <w:lvl w:ilvl="0" w:tplc="EBEAF1CE">
      <w:start w:val="1"/>
      <w:numFmt w:val="decimal"/>
      <w:lvlText w:val="%1."/>
      <w:lvlJc w:val="left"/>
      <w:pPr>
        <w:ind w:left="720" w:hanging="360"/>
      </w:pPr>
    </w:lvl>
    <w:lvl w:ilvl="1" w:tplc="1A5EED0C">
      <w:start w:val="1"/>
      <w:numFmt w:val="lowerLetter"/>
      <w:lvlText w:val="%2."/>
      <w:lvlJc w:val="left"/>
      <w:pPr>
        <w:ind w:left="1440" w:hanging="360"/>
      </w:pPr>
    </w:lvl>
    <w:lvl w:ilvl="2" w:tplc="82742566">
      <w:start w:val="1"/>
      <w:numFmt w:val="lowerRoman"/>
      <w:lvlText w:val="%3."/>
      <w:lvlJc w:val="right"/>
      <w:pPr>
        <w:ind w:left="2160" w:hanging="180"/>
      </w:pPr>
    </w:lvl>
    <w:lvl w:ilvl="3" w:tplc="425C0E32">
      <w:start w:val="1"/>
      <w:numFmt w:val="decimal"/>
      <w:lvlText w:val="%4."/>
      <w:lvlJc w:val="left"/>
      <w:pPr>
        <w:ind w:left="2880" w:hanging="360"/>
      </w:pPr>
    </w:lvl>
    <w:lvl w:ilvl="4" w:tplc="0B7AC366">
      <w:start w:val="1"/>
      <w:numFmt w:val="lowerLetter"/>
      <w:lvlText w:val="%5."/>
      <w:lvlJc w:val="left"/>
      <w:pPr>
        <w:ind w:left="3600" w:hanging="360"/>
      </w:pPr>
    </w:lvl>
    <w:lvl w:ilvl="5" w:tplc="CB94A7AE">
      <w:start w:val="1"/>
      <w:numFmt w:val="lowerRoman"/>
      <w:lvlText w:val="%6."/>
      <w:lvlJc w:val="right"/>
      <w:pPr>
        <w:ind w:left="4320" w:hanging="180"/>
      </w:pPr>
    </w:lvl>
    <w:lvl w:ilvl="6" w:tplc="44225A6E">
      <w:start w:val="1"/>
      <w:numFmt w:val="decimal"/>
      <w:lvlText w:val="%7."/>
      <w:lvlJc w:val="left"/>
      <w:pPr>
        <w:ind w:left="5040" w:hanging="360"/>
      </w:pPr>
    </w:lvl>
    <w:lvl w:ilvl="7" w:tplc="B1E41B8A">
      <w:start w:val="1"/>
      <w:numFmt w:val="lowerLetter"/>
      <w:lvlText w:val="%8."/>
      <w:lvlJc w:val="left"/>
      <w:pPr>
        <w:ind w:left="5760" w:hanging="360"/>
      </w:pPr>
    </w:lvl>
    <w:lvl w:ilvl="8" w:tplc="D270916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40402"/>
    <w:multiLevelType w:val="hybridMultilevel"/>
    <w:tmpl w:val="DD467A6C"/>
    <w:lvl w:ilvl="0" w:tplc="FE546ED8">
      <w:start w:val="1"/>
      <w:numFmt w:val="decimal"/>
      <w:lvlText w:val="%1."/>
      <w:lvlJc w:val="left"/>
      <w:pPr>
        <w:ind w:left="360" w:hanging="360"/>
      </w:pPr>
    </w:lvl>
    <w:lvl w:ilvl="1" w:tplc="F766A6BE">
      <w:start w:val="1"/>
      <w:numFmt w:val="none"/>
      <w:lvlText w:val=""/>
      <w:lvlJc w:val="left"/>
      <w:pPr>
        <w:tabs>
          <w:tab w:val="num" w:pos="360"/>
        </w:tabs>
      </w:pPr>
    </w:lvl>
    <w:lvl w:ilvl="2" w:tplc="747091AE">
      <w:start w:val="1"/>
      <w:numFmt w:val="none"/>
      <w:lvlText w:val=""/>
      <w:lvlJc w:val="left"/>
      <w:pPr>
        <w:tabs>
          <w:tab w:val="num" w:pos="360"/>
        </w:tabs>
      </w:pPr>
    </w:lvl>
    <w:lvl w:ilvl="3" w:tplc="2D624FB2">
      <w:start w:val="1"/>
      <w:numFmt w:val="none"/>
      <w:lvlText w:val=""/>
      <w:lvlJc w:val="left"/>
      <w:pPr>
        <w:tabs>
          <w:tab w:val="num" w:pos="360"/>
        </w:tabs>
      </w:pPr>
    </w:lvl>
    <w:lvl w:ilvl="4" w:tplc="B77CA166">
      <w:start w:val="1"/>
      <w:numFmt w:val="none"/>
      <w:lvlText w:val=""/>
      <w:lvlJc w:val="left"/>
      <w:pPr>
        <w:tabs>
          <w:tab w:val="num" w:pos="360"/>
        </w:tabs>
      </w:pPr>
    </w:lvl>
    <w:lvl w:ilvl="5" w:tplc="2F1E121E">
      <w:start w:val="1"/>
      <w:numFmt w:val="none"/>
      <w:lvlText w:val=""/>
      <w:lvlJc w:val="left"/>
      <w:pPr>
        <w:tabs>
          <w:tab w:val="num" w:pos="360"/>
        </w:tabs>
      </w:pPr>
    </w:lvl>
    <w:lvl w:ilvl="6" w:tplc="67826D92">
      <w:start w:val="1"/>
      <w:numFmt w:val="none"/>
      <w:lvlText w:val=""/>
      <w:lvlJc w:val="left"/>
      <w:pPr>
        <w:tabs>
          <w:tab w:val="num" w:pos="360"/>
        </w:tabs>
      </w:pPr>
    </w:lvl>
    <w:lvl w:ilvl="7" w:tplc="D674DC8A">
      <w:start w:val="1"/>
      <w:numFmt w:val="none"/>
      <w:lvlText w:val=""/>
      <w:lvlJc w:val="left"/>
      <w:pPr>
        <w:tabs>
          <w:tab w:val="num" w:pos="360"/>
        </w:tabs>
      </w:pPr>
    </w:lvl>
    <w:lvl w:ilvl="8" w:tplc="219CAA9C">
      <w:start w:val="1"/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8"/>
  </w:num>
  <w:num w:numId="5">
    <w:abstractNumId w:val="13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16"/>
  </w:num>
  <w:num w:numId="11">
    <w:abstractNumId w:val="12"/>
  </w:num>
  <w:num w:numId="12">
    <w:abstractNumId w:val="6"/>
  </w:num>
  <w:num w:numId="13">
    <w:abstractNumId w:val="4"/>
  </w:num>
  <w:num w:numId="14">
    <w:abstractNumId w:val="1"/>
  </w:num>
  <w:num w:numId="15">
    <w:abstractNumId w:val="1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ED"/>
    <w:rsid w:val="00051897"/>
    <w:rsid w:val="00072273"/>
    <w:rsid w:val="000E319C"/>
    <w:rsid w:val="001161EB"/>
    <w:rsid w:val="00125D71"/>
    <w:rsid w:val="00194DAD"/>
    <w:rsid w:val="001A3812"/>
    <w:rsid w:val="001A3824"/>
    <w:rsid w:val="001A68A6"/>
    <w:rsid w:val="001D0FE5"/>
    <w:rsid w:val="0020412A"/>
    <w:rsid w:val="00226DC0"/>
    <w:rsid w:val="00237012"/>
    <w:rsid w:val="003050A1"/>
    <w:rsid w:val="00321793"/>
    <w:rsid w:val="003653E1"/>
    <w:rsid w:val="003737CD"/>
    <w:rsid w:val="003A5317"/>
    <w:rsid w:val="0041381C"/>
    <w:rsid w:val="0042480F"/>
    <w:rsid w:val="004711B6"/>
    <w:rsid w:val="004D146D"/>
    <w:rsid w:val="0052687B"/>
    <w:rsid w:val="0056445E"/>
    <w:rsid w:val="0060792C"/>
    <w:rsid w:val="00626AED"/>
    <w:rsid w:val="006B439B"/>
    <w:rsid w:val="006C1FDD"/>
    <w:rsid w:val="006C3B74"/>
    <w:rsid w:val="006F44AD"/>
    <w:rsid w:val="00870FAE"/>
    <w:rsid w:val="008A174F"/>
    <w:rsid w:val="00910D47"/>
    <w:rsid w:val="00921D4C"/>
    <w:rsid w:val="00950528"/>
    <w:rsid w:val="00975302"/>
    <w:rsid w:val="009B49CC"/>
    <w:rsid w:val="009C304A"/>
    <w:rsid w:val="00A350D4"/>
    <w:rsid w:val="00A91843"/>
    <w:rsid w:val="00AE79D7"/>
    <w:rsid w:val="00B00511"/>
    <w:rsid w:val="00B013B7"/>
    <w:rsid w:val="00B02166"/>
    <w:rsid w:val="00B04246"/>
    <w:rsid w:val="00B50B03"/>
    <w:rsid w:val="00C85076"/>
    <w:rsid w:val="00C9007F"/>
    <w:rsid w:val="00DF46CD"/>
    <w:rsid w:val="00E77449"/>
    <w:rsid w:val="00EA4375"/>
    <w:rsid w:val="00EE4812"/>
    <w:rsid w:val="00F9003D"/>
    <w:rsid w:val="00FD1770"/>
    <w:rsid w:val="00FD2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00E9"/>
  <w15:docId w15:val="{93DFD7B5-C1E7-4E9D-9B78-96C57165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174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rsid w:val="008A174F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semiHidden/>
    <w:rsid w:val="008A174F"/>
    <w:pPr>
      <w:keepNext/>
      <w:spacing w:before="240" w:after="60"/>
      <w:outlineLvl w:val="1"/>
    </w:pPr>
    <w:rPr>
      <w:rFonts w:ascii="Calibri Light" w:hAnsi="Calibri Light"/>
      <w:b/>
      <w:bCs/>
      <w:i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8A174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8A174F"/>
    <w:rPr>
      <w:sz w:val="24"/>
      <w:szCs w:val="24"/>
    </w:rPr>
  </w:style>
  <w:style w:type="character" w:customStyle="1" w:styleId="QuoteChar">
    <w:name w:val="Quote Char"/>
    <w:uiPriority w:val="29"/>
    <w:rsid w:val="008A174F"/>
    <w:rPr>
      <w:i/>
    </w:rPr>
  </w:style>
  <w:style w:type="character" w:customStyle="1" w:styleId="IntenseQuoteChar">
    <w:name w:val="Intense Quote Char"/>
    <w:uiPriority w:val="30"/>
    <w:rsid w:val="008A174F"/>
    <w:rPr>
      <w:i/>
    </w:rPr>
  </w:style>
  <w:style w:type="character" w:customStyle="1" w:styleId="EndnoteTextChar">
    <w:name w:val="Endnote Text Char"/>
    <w:uiPriority w:val="99"/>
    <w:rsid w:val="008A174F"/>
    <w:rPr>
      <w:sz w:val="20"/>
    </w:rPr>
  </w:style>
  <w:style w:type="paragraph" w:customStyle="1" w:styleId="11">
    <w:name w:val="Заголовок 11"/>
    <w:link w:val="Heading1Char"/>
    <w:uiPriority w:val="9"/>
    <w:qFormat/>
    <w:rsid w:val="008A174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8A174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8A174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8A174F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8A174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8A174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8A174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8A174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8A174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8A174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8A174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8A174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8A174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8A174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8A174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8A174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8A174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8A174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8A174F"/>
    <w:pPr>
      <w:ind w:left="720"/>
      <w:contextualSpacing/>
    </w:pPr>
  </w:style>
  <w:style w:type="paragraph" w:styleId="a4">
    <w:name w:val="No Spacing"/>
    <w:link w:val="a5"/>
    <w:rsid w:val="008A174F"/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link w:val="a7"/>
    <w:uiPriority w:val="10"/>
    <w:qFormat/>
    <w:rsid w:val="008A174F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8A174F"/>
    <w:rPr>
      <w:sz w:val="48"/>
      <w:szCs w:val="48"/>
    </w:rPr>
  </w:style>
  <w:style w:type="paragraph" w:styleId="a8">
    <w:name w:val="Subtitle"/>
    <w:link w:val="a9"/>
    <w:uiPriority w:val="11"/>
    <w:qFormat/>
    <w:rsid w:val="008A174F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8A174F"/>
    <w:rPr>
      <w:sz w:val="24"/>
      <w:szCs w:val="24"/>
    </w:rPr>
  </w:style>
  <w:style w:type="paragraph" w:styleId="22">
    <w:name w:val="Quote"/>
    <w:link w:val="23"/>
    <w:uiPriority w:val="29"/>
    <w:qFormat/>
    <w:rsid w:val="008A174F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8A174F"/>
    <w:rPr>
      <w:i/>
    </w:rPr>
  </w:style>
  <w:style w:type="paragraph" w:styleId="aa">
    <w:name w:val="Intense Quote"/>
    <w:link w:val="ab"/>
    <w:uiPriority w:val="30"/>
    <w:qFormat/>
    <w:rsid w:val="008A174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8A174F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8A174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8A174F"/>
  </w:style>
  <w:style w:type="paragraph" w:customStyle="1" w:styleId="13">
    <w:name w:val="Нижний колонтитул1"/>
    <w:link w:val="CaptionChar"/>
    <w:uiPriority w:val="99"/>
    <w:unhideWhenUsed/>
    <w:rsid w:val="008A174F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8A174F"/>
  </w:style>
  <w:style w:type="paragraph" w:customStyle="1" w:styleId="14">
    <w:name w:val="Название объекта1"/>
    <w:uiPriority w:val="35"/>
    <w:semiHidden/>
    <w:unhideWhenUsed/>
    <w:qFormat/>
    <w:rsid w:val="008A174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8A174F"/>
  </w:style>
  <w:style w:type="table" w:styleId="ac">
    <w:name w:val="Table Grid"/>
    <w:basedOn w:val="a1"/>
    <w:uiPriority w:val="59"/>
    <w:rsid w:val="008A174F"/>
    <w:pPr>
      <w:widowControl w:val="0"/>
    </w:pPr>
    <w:tblPr/>
  </w:style>
  <w:style w:type="table" w:customStyle="1" w:styleId="TableGridLight">
    <w:name w:val="Table Grid Light"/>
    <w:uiPriority w:val="59"/>
    <w:rsid w:val="008A174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8A174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Таблица простая 21"/>
    <w:uiPriority w:val="59"/>
    <w:rsid w:val="008A174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8A17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Таблица простая 41"/>
    <w:uiPriority w:val="99"/>
    <w:rsid w:val="008A17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Таблица простая 51"/>
    <w:uiPriority w:val="99"/>
    <w:rsid w:val="008A17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а-сетка 1 светлая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rsid w:val="008A174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8A174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8A174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8A174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8A174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8A174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8A174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8A17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8A17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8A17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8A17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8A17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8A17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8A17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rsid w:val="008A174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8A174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8A174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8A174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8A174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8A174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8A174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8A174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8A174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8A174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8A174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8A174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8A174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8A174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rsid w:val="008A174F"/>
    <w:rPr>
      <w:color w:val="0000FF"/>
      <w:u w:val="single"/>
    </w:rPr>
  </w:style>
  <w:style w:type="paragraph" w:styleId="ae">
    <w:name w:val="footnote text"/>
    <w:basedOn w:val="a"/>
    <w:link w:val="af"/>
    <w:rsid w:val="008A174F"/>
    <w:rPr>
      <w:lang w:eastAsia="ru-RU"/>
    </w:rPr>
  </w:style>
  <w:style w:type="character" w:customStyle="1" w:styleId="FootnoteTextChar">
    <w:name w:val="Footnote Text Char"/>
    <w:uiPriority w:val="99"/>
    <w:rsid w:val="008A174F"/>
    <w:rPr>
      <w:sz w:val="18"/>
    </w:rPr>
  </w:style>
  <w:style w:type="character" w:styleId="af0">
    <w:name w:val="footnote reference"/>
    <w:rsid w:val="008A174F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8A174F"/>
  </w:style>
  <w:style w:type="character" w:customStyle="1" w:styleId="af2">
    <w:name w:val="Текст концевой сноски Знак"/>
    <w:link w:val="af1"/>
    <w:uiPriority w:val="99"/>
    <w:rsid w:val="008A174F"/>
    <w:rPr>
      <w:sz w:val="20"/>
    </w:rPr>
  </w:style>
  <w:style w:type="character" w:styleId="af3">
    <w:name w:val="endnote reference"/>
    <w:uiPriority w:val="99"/>
    <w:semiHidden/>
    <w:unhideWhenUsed/>
    <w:rsid w:val="008A174F"/>
    <w:rPr>
      <w:vertAlign w:val="superscript"/>
    </w:rPr>
  </w:style>
  <w:style w:type="paragraph" w:styleId="15">
    <w:name w:val="toc 1"/>
    <w:uiPriority w:val="39"/>
    <w:unhideWhenUsed/>
    <w:rsid w:val="008A174F"/>
    <w:pPr>
      <w:spacing w:after="57"/>
    </w:pPr>
  </w:style>
  <w:style w:type="paragraph" w:styleId="24">
    <w:name w:val="toc 2"/>
    <w:uiPriority w:val="39"/>
    <w:unhideWhenUsed/>
    <w:rsid w:val="008A174F"/>
    <w:pPr>
      <w:spacing w:after="57"/>
      <w:ind w:left="283"/>
    </w:pPr>
  </w:style>
  <w:style w:type="paragraph" w:styleId="3">
    <w:name w:val="toc 3"/>
    <w:uiPriority w:val="39"/>
    <w:unhideWhenUsed/>
    <w:rsid w:val="008A174F"/>
    <w:pPr>
      <w:spacing w:after="57"/>
      <w:ind w:left="567"/>
    </w:pPr>
  </w:style>
  <w:style w:type="paragraph" w:styleId="4">
    <w:name w:val="toc 4"/>
    <w:uiPriority w:val="39"/>
    <w:unhideWhenUsed/>
    <w:rsid w:val="008A174F"/>
    <w:pPr>
      <w:spacing w:after="57"/>
      <w:ind w:left="850"/>
    </w:pPr>
  </w:style>
  <w:style w:type="paragraph" w:styleId="5">
    <w:name w:val="toc 5"/>
    <w:uiPriority w:val="39"/>
    <w:unhideWhenUsed/>
    <w:rsid w:val="008A174F"/>
    <w:pPr>
      <w:spacing w:after="57"/>
      <w:ind w:left="1134"/>
    </w:pPr>
  </w:style>
  <w:style w:type="paragraph" w:styleId="6">
    <w:name w:val="toc 6"/>
    <w:uiPriority w:val="39"/>
    <w:unhideWhenUsed/>
    <w:rsid w:val="008A174F"/>
    <w:pPr>
      <w:spacing w:after="57"/>
      <w:ind w:left="1417"/>
    </w:pPr>
  </w:style>
  <w:style w:type="paragraph" w:styleId="7">
    <w:name w:val="toc 7"/>
    <w:uiPriority w:val="39"/>
    <w:unhideWhenUsed/>
    <w:rsid w:val="008A174F"/>
    <w:pPr>
      <w:spacing w:after="57"/>
      <w:ind w:left="1701"/>
    </w:pPr>
  </w:style>
  <w:style w:type="paragraph" w:styleId="8">
    <w:name w:val="toc 8"/>
    <w:uiPriority w:val="39"/>
    <w:unhideWhenUsed/>
    <w:rsid w:val="008A174F"/>
    <w:pPr>
      <w:spacing w:after="57"/>
      <w:ind w:left="1984"/>
    </w:pPr>
  </w:style>
  <w:style w:type="paragraph" w:styleId="9">
    <w:name w:val="toc 9"/>
    <w:uiPriority w:val="39"/>
    <w:unhideWhenUsed/>
    <w:rsid w:val="008A174F"/>
    <w:pPr>
      <w:spacing w:after="57"/>
      <w:ind w:left="2268"/>
    </w:pPr>
  </w:style>
  <w:style w:type="paragraph" w:styleId="af4">
    <w:name w:val="TOC Heading"/>
    <w:uiPriority w:val="39"/>
    <w:unhideWhenUsed/>
    <w:rsid w:val="008A174F"/>
  </w:style>
  <w:style w:type="paragraph" w:styleId="af5">
    <w:name w:val="table of figures"/>
    <w:uiPriority w:val="99"/>
    <w:unhideWhenUsed/>
    <w:rsid w:val="008A174F"/>
  </w:style>
  <w:style w:type="paragraph" w:customStyle="1" w:styleId="40">
    <w:name w:val="Знак4 Знак Знак Знак"/>
    <w:basedOn w:val="a"/>
    <w:next w:val="a"/>
    <w:rsid w:val="008A174F"/>
    <w:pPr>
      <w:spacing w:after="160" w:line="240" w:lineRule="exact"/>
      <w:ind w:left="720" w:hanging="720"/>
      <w:jc w:val="both"/>
    </w:pPr>
    <w:rPr>
      <w:lang w:val="en-US" w:eastAsia="en-US"/>
    </w:rPr>
  </w:style>
  <w:style w:type="paragraph" w:customStyle="1" w:styleId="ConsPlusNormal">
    <w:name w:val="ConsPlusNormal"/>
    <w:rsid w:val="008A174F"/>
    <w:pPr>
      <w:ind w:firstLine="720"/>
    </w:pPr>
    <w:rPr>
      <w:rFonts w:ascii="Arial" w:eastAsia="Arial" w:hAnsi="Arial"/>
      <w:lang w:eastAsia="ar-SA"/>
    </w:rPr>
  </w:style>
  <w:style w:type="paragraph" w:styleId="af6">
    <w:name w:val="header"/>
    <w:basedOn w:val="a"/>
    <w:link w:val="af7"/>
    <w:rsid w:val="008A174F"/>
    <w:pPr>
      <w:tabs>
        <w:tab w:val="center" w:pos="4677"/>
        <w:tab w:val="right" w:pos="9355"/>
      </w:tabs>
    </w:pPr>
    <w:rPr>
      <w:lang w:val="en-US"/>
    </w:rPr>
  </w:style>
  <w:style w:type="character" w:styleId="af8">
    <w:name w:val="page number"/>
    <w:basedOn w:val="a0"/>
    <w:rsid w:val="008A174F"/>
  </w:style>
  <w:style w:type="paragraph" w:styleId="af9">
    <w:name w:val="Balloon Text"/>
    <w:basedOn w:val="a"/>
    <w:link w:val="afa"/>
    <w:rsid w:val="008A174F"/>
    <w:rPr>
      <w:rFonts w:ascii="Tahoma" w:hAnsi="Tahoma"/>
      <w:sz w:val="16"/>
      <w:szCs w:val="16"/>
      <w:lang w:val="en-US"/>
    </w:rPr>
  </w:style>
  <w:style w:type="paragraph" w:styleId="afb">
    <w:name w:val="Body Text Indent"/>
    <w:basedOn w:val="a"/>
    <w:link w:val="afc"/>
    <w:rsid w:val="008A174F"/>
    <w:pPr>
      <w:ind w:firstLine="240"/>
      <w:jc w:val="both"/>
    </w:pPr>
    <w:rPr>
      <w:bCs/>
      <w:color w:val="000000"/>
      <w:sz w:val="24"/>
      <w:szCs w:val="24"/>
      <w:lang w:val="en-US"/>
    </w:rPr>
  </w:style>
  <w:style w:type="character" w:customStyle="1" w:styleId="afc">
    <w:name w:val="Основной текст с отступом Знак"/>
    <w:link w:val="afb"/>
    <w:rsid w:val="008A174F"/>
    <w:rPr>
      <w:bCs/>
      <w:color w:val="000000"/>
      <w:sz w:val="28"/>
      <w:szCs w:val="24"/>
      <w:lang w:eastAsia="ar-SA"/>
    </w:rPr>
  </w:style>
  <w:style w:type="paragraph" w:customStyle="1" w:styleId="16">
    <w:name w:val="Знак Знак1 Знак Знак Знак Знак"/>
    <w:basedOn w:val="a"/>
    <w:rsid w:val="008A174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Гипертекстовая ссылка"/>
    <w:rsid w:val="008A174F"/>
    <w:rPr>
      <w:color w:val="106BBE"/>
    </w:rPr>
  </w:style>
  <w:style w:type="character" w:customStyle="1" w:styleId="10">
    <w:name w:val="Заголовок 1 Знак"/>
    <w:link w:val="1"/>
    <w:rsid w:val="008A174F"/>
    <w:rPr>
      <w:rFonts w:ascii="Arial" w:hAnsi="Arial"/>
      <w:b/>
      <w:bCs/>
      <w:color w:val="26282F"/>
      <w:sz w:val="24"/>
      <w:szCs w:val="24"/>
    </w:rPr>
  </w:style>
  <w:style w:type="paragraph" w:customStyle="1" w:styleId="afe">
    <w:name w:val="Основной текст;бпОсновной текст"/>
    <w:basedOn w:val="a"/>
    <w:link w:val="aff"/>
    <w:rsid w:val="008A174F"/>
    <w:pPr>
      <w:spacing w:after="120"/>
    </w:pPr>
    <w:rPr>
      <w:lang w:val="en-US"/>
    </w:rPr>
  </w:style>
  <w:style w:type="character" w:customStyle="1" w:styleId="aff">
    <w:name w:val="Основной текст Знак;бпОсновной текст Знак"/>
    <w:link w:val="afe"/>
    <w:rsid w:val="008A174F"/>
    <w:rPr>
      <w:sz w:val="28"/>
      <w:szCs w:val="28"/>
      <w:lang w:val="en-US" w:eastAsia="ar-SA"/>
    </w:rPr>
  </w:style>
  <w:style w:type="paragraph" w:customStyle="1" w:styleId="ConsPlusTitle">
    <w:name w:val="ConsPlusTitle"/>
    <w:rsid w:val="008A174F"/>
    <w:pPr>
      <w:widowControl w:val="0"/>
    </w:pPr>
    <w:rPr>
      <w:rFonts w:ascii="Calibri" w:hAnsi="Calibri"/>
      <w:b/>
      <w:sz w:val="22"/>
      <w:lang w:eastAsia="ru-RU"/>
    </w:rPr>
  </w:style>
  <w:style w:type="paragraph" w:customStyle="1" w:styleId="headertext">
    <w:name w:val="headertext"/>
    <w:basedOn w:val="a"/>
    <w:rsid w:val="008A174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0">
    <w:name w:val="annotation reference"/>
    <w:rsid w:val="008A174F"/>
    <w:rPr>
      <w:sz w:val="16"/>
      <w:szCs w:val="16"/>
    </w:rPr>
  </w:style>
  <w:style w:type="paragraph" w:styleId="aff1">
    <w:name w:val="Normal (Web)"/>
    <w:basedOn w:val="a"/>
    <w:rsid w:val="008A174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8A174F"/>
    <w:pPr>
      <w:widowControl w:val="0"/>
    </w:pPr>
    <w:rPr>
      <w:rFonts w:ascii="Courier New" w:hAnsi="Courier New"/>
      <w:lang w:eastAsia="ru-RU"/>
    </w:rPr>
  </w:style>
  <w:style w:type="character" w:customStyle="1" w:styleId="afa">
    <w:name w:val="Текст выноски Знак"/>
    <w:link w:val="af9"/>
    <w:rsid w:val="008A174F"/>
    <w:rPr>
      <w:rFonts w:ascii="Tahoma" w:hAnsi="Tahoma"/>
      <w:sz w:val="16"/>
      <w:szCs w:val="16"/>
      <w:lang w:eastAsia="ar-SA"/>
    </w:rPr>
  </w:style>
  <w:style w:type="character" w:customStyle="1" w:styleId="af7">
    <w:name w:val="Верхний колонтитул Знак"/>
    <w:link w:val="af6"/>
    <w:rsid w:val="008A174F"/>
    <w:rPr>
      <w:sz w:val="28"/>
      <w:szCs w:val="28"/>
      <w:lang w:eastAsia="ar-SA"/>
    </w:rPr>
  </w:style>
  <w:style w:type="paragraph" w:styleId="aff2">
    <w:name w:val="footer"/>
    <w:basedOn w:val="a"/>
    <w:link w:val="aff3"/>
    <w:rsid w:val="008A174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ff3">
    <w:name w:val="Нижний колонтитул Знак"/>
    <w:link w:val="aff2"/>
    <w:rsid w:val="008A174F"/>
    <w:rPr>
      <w:sz w:val="24"/>
      <w:szCs w:val="24"/>
    </w:rPr>
  </w:style>
  <w:style w:type="character" w:styleId="aff4">
    <w:name w:val="FollowedHyperlink"/>
    <w:rsid w:val="008A174F"/>
    <w:rPr>
      <w:color w:val="800080"/>
      <w:u w:val="single"/>
    </w:rPr>
  </w:style>
  <w:style w:type="paragraph" w:customStyle="1" w:styleId="088095CB421E4E02BDC9682AFEE1723A">
    <w:name w:val="088095CB421E4E02BDC9682AFEE1723A"/>
    <w:rsid w:val="008A174F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customStyle="1" w:styleId="aff5">
    <w:name w:val="Знак"/>
    <w:basedOn w:val="a"/>
    <w:rsid w:val="008A174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">
    <w:name w:val="Текст сноски Знак"/>
    <w:basedOn w:val="a0"/>
    <w:link w:val="ae"/>
    <w:rsid w:val="008A174F"/>
  </w:style>
  <w:style w:type="paragraph" w:styleId="aff6">
    <w:name w:val="annotation text"/>
    <w:basedOn w:val="a"/>
    <w:link w:val="aff7"/>
    <w:rsid w:val="008A174F"/>
    <w:rPr>
      <w:lang w:eastAsia="ru-RU"/>
    </w:rPr>
  </w:style>
  <w:style w:type="character" w:customStyle="1" w:styleId="aff7">
    <w:name w:val="Текст примечания Знак"/>
    <w:basedOn w:val="a0"/>
    <w:link w:val="aff6"/>
    <w:rsid w:val="008A174F"/>
  </w:style>
  <w:style w:type="paragraph" w:customStyle="1" w:styleId="ConsNormal">
    <w:name w:val="ConsNormal"/>
    <w:rsid w:val="008A174F"/>
    <w:pPr>
      <w:jc w:val="both"/>
    </w:pPr>
    <w:rPr>
      <w:rFonts w:ascii="Courier New" w:hAnsi="Courier New"/>
      <w:lang w:eastAsia="ru-RU"/>
    </w:rPr>
  </w:style>
  <w:style w:type="paragraph" w:customStyle="1" w:styleId="ConsDTNormal">
    <w:name w:val="ConsDTNormal"/>
    <w:rsid w:val="008A174F"/>
    <w:pPr>
      <w:jc w:val="both"/>
    </w:pPr>
    <w:rPr>
      <w:sz w:val="24"/>
      <w:szCs w:val="24"/>
      <w:lang w:eastAsia="ru-RU"/>
    </w:rPr>
  </w:style>
  <w:style w:type="paragraph" w:customStyle="1" w:styleId="FORMATTEXT">
    <w:name w:val=".FORMATTEXT"/>
    <w:rsid w:val="008A174F"/>
    <w:pPr>
      <w:widowControl w:val="0"/>
    </w:pPr>
    <w:rPr>
      <w:rFonts w:ascii="Arial" w:hAnsi="Arial"/>
      <w:lang w:eastAsia="ru-RU"/>
    </w:rPr>
  </w:style>
  <w:style w:type="character" w:styleId="aff8">
    <w:name w:val="Emphasis"/>
    <w:rsid w:val="008A174F"/>
    <w:rPr>
      <w:i/>
      <w:iCs/>
    </w:rPr>
  </w:style>
  <w:style w:type="paragraph" w:customStyle="1" w:styleId="s1">
    <w:name w:val="s_1"/>
    <w:basedOn w:val="a"/>
    <w:rsid w:val="008A174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f9">
    <w:name w:val="annotation subject"/>
    <w:basedOn w:val="aff6"/>
    <w:next w:val="aff6"/>
    <w:link w:val="affa"/>
    <w:rsid w:val="008A174F"/>
    <w:rPr>
      <w:b/>
      <w:bCs/>
      <w:lang w:val="en-US" w:eastAsia="ar-SA"/>
    </w:rPr>
  </w:style>
  <w:style w:type="character" w:customStyle="1" w:styleId="affa">
    <w:name w:val="Тема примечания Знак"/>
    <w:link w:val="aff9"/>
    <w:rsid w:val="008A174F"/>
    <w:rPr>
      <w:b/>
      <w:bCs/>
      <w:lang w:eastAsia="ar-SA"/>
    </w:rPr>
  </w:style>
  <w:style w:type="character" w:customStyle="1" w:styleId="20">
    <w:name w:val="Заголовок 2 Знак"/>
    <w:link w:val="2"/>
    <w:rsid w:val="008A174F"/>
    <w:rPr>
      <w:rFonts w:ascii="Calibri Light" w:eastAsia="Times New Roman" w:hAnsi="Calibri Light"/>
      <w:b/>
      <w:bCs/>
      <w:i/>
      <w:iCs/>
      <w:sz w:val="28"/>
      <w:szCs w:val="28"/>
      <w:lang w:eastAsia="ar-SA"/>
    </w:rPr>
  </w:style>
  <w:style w:type="paragraph" w:customStyle="1" w:styleId="17">
    <w:name w:val="Красная строка1"/>
    <w:basedOn w:val="afe"/>
    <w:rsid w:val="008A174F"/>
    <w:pPr>
      <w:ind w:firstLine="210"/>
    </w:pPr>
    <w:rPr>
      <w:sz w:val="24"/>
      <w:szCs w:val="24"/>
      <w:lang w:val="ru-RU"/>
    </w:rPr>
  </w:style>
  <w:style w:type="paragraph" w:customStyle="1" w:styleId="s16">
    <w:name w:val="s_16"/>
    <w:basedOn w:val="a"/>
    <w:rsid w:val="008A174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8A174F"/>
  </w:style>
  <w:style w:type="paragraph" w:customStyle="1" w:styleId="formattext0">
    <w:name w:val="formattext"/>
    <w:basedOn w:val="a"/>
    <w:rsid w:val="008A174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b">
    <w:name w:val="Сравнение редакций. Добавленный фрагмент"/>
    <w:rsid w:val="008A174F"/>
    <w:rPr>
      <w:color w:val="000000"/>
      <w:shd w:val="clear" w:color="auto" w:fill="C1D7FF"/>
    </w:rPr>
  </w:style>
  <w:style w:type="character" w:customStyle="1" w:styleId="a5">
    <w:name w:val="Без интервала Знак"/>
    <w:link w:val="a4"/>
    <w:rsid w:val="008A174F"/>
    <w:rPr>
      <w:rFonts w:ascii="Calibri" w:eastAsia="Calibri" w:hAnsi="Calibri"/>
      <w:sz w:val="22"/>
      <w:szCs w:val="22"/>
      <w:lang w:eastAsia="en-US" w:bidi="ar-SA"/>
    </w:rPr>
  </w:style>
  <w:style w:type="paragraph" w:customStyle="1" w:styleId="18">
    <w:name w:val="нум список 1"/>
    <w:basedOn w:val="a"/>
    <w:rsid w:val="008A174F"/>
    <w:pPr>
      <w:tabs>
        <w:tab w:val="left" w:pos="360"/>
      </w:tabs>
      <w:spacing w:before="120" w:after="120"/>
      <w:jc w:val="both"/>
    </w:pPr>
    <w:rPr>
      <w:sz w:val="24"/>
    </w:rPr>
  </w:style>
  <w:style w:type="paragraph" w:customStyle="1" w:styleId="220">
    <w:name w:val="Основной текст с отступом 22"/>
    <w:basedOn w:val="a"/>
    <w:rsid w:val="008A174F"/>
    <w:pPr>
      <w:spacing w:line="200" w:lineRule="atLeast"/>
      <w:ind w:firstLine="720"/>
      <w:jc w:val="both"/>
    </w:pPr>
  </w:style>
  <w:style w:type="character" w:customStyle="1" w:styleId="affc">
    <w:name w:val="Неразрешенное упоминание"/>
    <w:semiHidden/>
    <w:rsid w:val="008A1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AA760D6D8467AA7C9A965CF227FED332A8E095C6EE8CCB6E3FFB171FF1ED6511B6E5810B6751D4BE152By1b9P" TargetMode="External"/><Relationship Id="rId13" Type="http://schemas.openxmlformats.org/officeDocument/2006/relationships/hyperlink" Target="consultantplus://offline/ref=299326EB558282C28E701089F0DD1FB293491F510EB680CF426FA31606D7A891CE34D08BE082178A7D72B54FCBK" TargetMode="External"/><Relationship Id="rId1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57F3C8A3D7F1ACAA28E36FBE3B439E57DABCEB2D810A79A8027FD0E8334EE517F870BB9B203A487DA2EFhEBBK" TargetMode="External"/><Relationship Id="rId17" Type="http://schemas.openxmlformats.org/officeDocument/2006/relationships/hyperlink" Target="consultantplus://offline/ref=349F80A19C8D487E9BC7CF6991E5C6D8CA52233388020D73375AD6AF7E607F2BF645CAC8F4F0F1B80FFEC0y1EFK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4522.21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2C7346C03189498A77209712E832B27236F89BA1B33713F20A3E6ACDE0CAADE7877288B4DB9B3F89B26AjA7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10" Type="http://schemas.openxmlformats.org/officeDocument/2006/relationships/hyperlink" Target="consultantplus://offline/ref=A52C7346C03189498A77209712E832B27236F89BA1B33713F20A3E6ACDE0CAADE7877288B4DB9B3F89B26AjA75J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B2CF9397E95E5FDFA60E4789BC6E0FD17894D8EB7D463A4C6CC241E1087422171FC8FC568409C3DC69A1E472J" TargetMode="External"/><Relationship Id="rId14" Type="http://schemas.openxmlformats.org/officeDocument/2006/relationships/hyperlink" Target="consultantplus://offline/ref=2D57F3C8A3D7F1ACAA28E36FBE3B439E57DABCEB2D810A79A8027FD0E8334EE517F870BB9B203A487DA2EFhEBB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13911</Words>
  <Characters>79299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Стуруа Инна Владимировна</dc:creator>
  <cp:lastModifiedBy>Стуруа Инна Владимировна</cp:lastModifiedBy>
  <cp:revision>4</cp:revision>
  <cp:lastPrinted>2021-12-09T10:09:00Z</cp:lastPrinted>
  <dcterms:created xsi:type="dcterms:W3CDTF">2021-12-09T11:23:00Z</dcterms:created>
  <dcterms:modified xsi:type="dcterms:W3CDTF">2021-12-10T13:11:00Z</dcterms:modified>
</cp:coreProperties>
</file>