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shd w:val="clear" w:color="auto" w:fill="auto"/>
        <w:spacing w:lineRule="auto" w:line="240"/>
        <w:ind w:hanging="0"/>
        <w:jc w:val="center"/>
        <w:rPr>
          <w:b/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</w:r>
    </w:p>
    <w:p>
      <w:pPr>
        <w:pStyle w:val="1"/>
        <w:shd w:val="clear" w:color="auto" w:fill="auto"/>
        <w:spacing w:lineRule="auto" w:line="240"/>
        <w:ind w:hanging="0"/>
        <w:jc w:val="center"/>
        <w:rPr>
          <w:b/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</w:r>
    </w:p>
    <w:p>
      <w:pPr>
        <w:pStyle w:val="1"/>
        <w:shd w:val="clear" w:color="auto" w:fill="auto"/>
        <w:spacing w:lineRule="auto" w:line="240"/>
        <w:ind w:hanging="0"/>
        <w:rPr>
          <w:b/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</w:r>
    </w:p>
    <w:p>
      <w:pPr>
        <w:pStyle w:val="1"/>
        <w:shd w:val="clear" w:color="auto" w:fill="auto"/>
        <w:spacing w:lineRule="auto" w:line="240"/>
        <w:ind w:hanging="0"/>
        <w:jc w:val="center"/>
        <w:rPr>
          <w:b/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</w:r>
    </w:p>
    <w:p>
      <w:pPr>
        <w:pStyle w:val="1"/>
        <w:shd w:val="clear" w:color="auto" w:fill="auto"/>
        <w:spacing w:lineRule="auto" w:line="240"/>
        <w:ind w:hanging="0"/>
        <w:jc w:val="center"/>
        <w:rPr/>
      </w:pPr>
      <w:r>
        <w:rPr>
          <w:b/>
          <w:bCs/>
          <w:color w:val="000000"/>
          <w:sz w:val="28"/>
          <w:szCs w:val="28"/>
          <w:lang w:bidi="ru-RU"/>
        </w:rPr>
        <w:t xml:space="preserve">Об утверждении муниципальной программы «Духовно-нравственное </w:t>
      </w:r>
    </w:p>
    <w:p>
      <w:pPr>
        <w:pStyle w:val="1"/>
        <w:shd w:val="clear" w:color="auto" w:fill="auto"/>
        <w:spacing w:lineRule="auto" w:line="240"/>
        <w:ind w:hanging="0"/>
        <w:jc w:val="center"/>
        <w:rPr>
          <w:b/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развитие детей и молодежи, становление и укрепление семейных </w:t>
      </w:r>
    </w:p>
    <w:p>
      <w:pPr>
        <w:pStyle w:val="1"/>
        <w:shd w:val="clear" w:color="auto" w:fill="auto"/>
        <w:spacing w:lineRule="auto" w:line="240"/>
        <w:ind w:hanging="0"/>
        <w:jc w:val="center"/>
        <w:rPr>
          <w:b/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 xml:space="preserve">традиций в муниципальном образовании город Горячий Ключ </w:t>
      </w:r>
    </w:p>
    <w:p>
      <w:pPr>
        <w:pStyle w:val="1"/>
        <w:shd w:val="clear" w:color="auto" w:fill="auto"/>
        <w:spacing w:lineRule="auto" w:line="240"/>
        <w:ind w:hanging="0"/>
        <w:jc w:val="center"/>
        <w:rPr>
          <w:b/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на 2023 – 2028 годы»</w:t>
      </w:r>
    </w:p>
    <w:p>
      <w:pPr>
        <w:pStyle w:val="Normal"/>
        <w:spacing w:lineRule="auto" w:line="240" w:before="0" w:after="0"/>
        <w:ind w:right="-284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постановлением администрации муниципального образования город Горячий Ключ от 27 июня 2016 г. № 1454 «Об утверждении порядка разработки, формирования, реализации и оценки эффективности реализации муниципальных программ муниципального образования город Горячий Ключ» п о с т а н о в л я ю:</w:t>
      </w:r>
    </w:p>
    <w:p>
      <w:pPr>
        <w:pStyle w:val="Normal"/>
        <w:spacing w:lineRule="auto" w:line="240" w:before="0"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 муниципальную программу «Духовно-нравственное развитие детей и молодежи, становление и укрепление семейных традиций в муниципальном образовании город Горячий Ключ на 2023 – 2028 годы» (приложение).</w:t>
      </w:r>
    </w:p>
    <w:p>
      <w:pPr>
        <w:pStyle w:val="NoSpacing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информационной политики и средств массовой информации  ад</w:t>
      </w:r>
      <w:bookmarkStart w:id="0" w:name="_GoBack"/>
      <w:bookmarkEnd w:id="0"/>
      <w:r>
        <w:rPr>
          <w:sz w:val="28"/>
          <w:szCs w:val="28"/>
        </w:rPr>
        <w:t xml:space="preserve">министрации муниципального образования город Горячий Ключ (Сереб-рякова Е.Е.) разместить </w:t>
      </w:r>
      <w:r>
        <w:rPr>
          <w:sz w:val="28"/>
        </w:rPr>
        <w:t>настоящее постановление на официальном сайте администрации муниципального образования город Горячий Ключ в сети «Интернет».</w:t>
      </w:r>
    </w:p>
    <w:p>
      <w:pPr>
        <w:pStyle w:val="NoSpacing"/>
        <w:ind w:right="-1" w:hanging="0"/>
        <w:jc w:val="both"/>
        <w:rPr>
          <w:sz w:val="28"/>
          <w:szCs w:val="28"/>
        </w:rPr>
      </w:pPr>
      <w:r>
        <w:rPr>
          <w:sz w:val="28"/>
        </w:rPr>
        <w:tab/>
        <w:t>3. Контроль за выполнением настоящего постановления возложить на заместителя главы муниципального образования город Горячий Ключ Барышеву Ю.В.</w:t>
      </w:r>
    </w:p>
    <w:p>
      <w:pPr>
        <w:pStyle w:val="NoSpacing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1 января 2023 года.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муниципального образования </w:t>
      </w:r>
    </w:p>
    <w:p>
      <w:pPr>
        <w:pStyle w:val="Normal"/>
        <w:spacing w:lineRule="auto" w:line="240" w:before="0" w:after="0"/>
        <w:ind w:right="-284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город Горячий Ключ                                   </w:t>
        <w:tab/>
        <w:t xml:space="preserve">                                  С.В. Белопольский</w:t>
      </w:r>
    </w:p>
    <w:sectPr>
      <w:headerReference w:type="default" r:id="rId2"/>
      <w:type w:val="nextPage"/>
      <w:pgSz w:w="11906" w:h="16838"/>
      <w:pgMar w:left="1701" w:right="567" w:header="284" w:top="1134" w:footer="0" w:bottom="1134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26544765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1971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151e7"/>
    <w:rPr>
      <w:rFonts w:ascii="Tahoma" w:hAnsi="Tahoma" w:cs="Tahoma"/>
      <w:sz w:val="16"/>
      <w:szCs w:val="16"/>
    </w:rPr>
  </w:style>
  <w:style w:type="character" w:styleId="Style15" w:customStyle="1">
    <w:name w:val="Основной текст_"/>
    <w:basedOn w:val="DefaultParagraphFont"/>
    <w:link w:val="1"/>
    <w:qFormat/>
    <w:rsid w:val="00eb3e3b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Linenumber">
    <w:name w:val="line number"/>
    <w:basedOn w:val="DefaultParagraphFont"/>
    <w:uiPriority w:val="99"/>
    <w:semiHidden/>
    <w:unhideWhenUsed/>
    <w:qFormat/>
    <w:rsid w:val="00940238"/>
    <w:rPr/>
  </w:style>
  <w:style w:type="character" w:styleId="Style16" w:customStyle="1">
    <w:name w:val="Верхний колонтитул Знак"/>
    <w:basedOn w:val="DefaultParagraphFont"/>
    <w:link w:val="ae"/>
    <w:uiPriority w:val="99"/>
    <w:qFormat/>
    <w:rsid w:val="00940238"/>
    <w:rPr/>
  </w:style>
  <w:style w:type="character" w:styleId="Style17" w:customStyle="1">
    <w:name w:val="Нижний колонтитул Знак"/>
    <w:basedOn w:val="DefaultParagraphFont"/>
    <w:link w:val="af0"/>
    <w:uiPriority w:val="99"/>
    <w:qFormat/>
    <w:rsid w:val="00940238"/>
    <w:rPr/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9593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151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0aa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 w:customStyle="1">
    <w:name w:val="Основной текст1"/>
    <w:basedOn w:val="Normal"/>
    <w:link w:val="a4"/>
    <w:qFormat/>
    <w:rsid w:val="00eb3e3b"/>
    <w:pPr>
      <w:widowControl w:val="false"/>
      <w:shd w:val="clear" w:color="auto" w:fill="FFFFFF"/>
      <w:spacing w:lineRule="auto" w:line="254" w:before="0" w:after="0"/>
      <w:ind w:firstLine="20"/>
      <w:jc w:val="both"/>
    </w:pPr>
    <w:rPr>
      <w:rFonts w:ascii="Times New Roman" w:hAnsi="Times New Roman" w:eastAsia="Times New Roman" w:cs="Times New Roman"/>
      <w:sz w:val="26"/>
      <w:szCs w:val="2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f"/>
    <w:uiPriority w:val="99"/>
    <w:unhideWhenUsed/>
    <w:rsid w:val="009402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f1"/>
    <w:uiPriority w:val="99"/>
    <w:unhideWhenUsed/>
    <w:rsid w:val="0094023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C00E-81B1-4994-92B3-84E149FC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Application>LibreOffice/6.3.3.2$Windows_x86 LibreOffice_project/a64200df03143b798afd1ec74a12ab50359878ed</Application>
  <Pages>1</Pages>
  <Words>161</Words>
  <Characters>1101</Characters>
  <CharactersWithSpaces>1327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2016-07-08T04:52:00Z</dcterms:created>
  <dc:creator>panchenko_n</dc:creator>
  <dc:description/>
  <dc:language>ru-RU</dc:language>
  <cp:lastModifiedBy/>
  <cp:lastPrinted>2022-07-20T12:08:00Z</cp:lastPrinted>
  <dcterms:modified xsi:type="dcterms:W3CDTF">2022-07-21T14:38:34Z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