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3" w:rsidRDefault="00E92A93"/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05F84" w:rsidTr="00B5177B">
        <w:trPr>
          <w:trHeight w:val="1688"/>
        </w:trPr>
        <w:tc>
          <w:tcPr>
            <w:tcW w:w="4642" w:type="dxa"/>
          </w:tcPr>
          <w:p w:rsidR="00E05F84" w:rsidRPr="00E05F84" w:rsidRDefault="00E05F84" w:rsidP="00E05F84">
            <w:pPr>
              <w:tabs>
                <w:tab w:val="left" w:pos="10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ПРИЛОЖЕНИЕ</w:t>
            </w:r>
          </w:p>
          <w:p w:rsidR="00E05F84" w:rsidRDefault="00E05F84" w:rsidP="00E05F84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F8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город Горячий Ключ Краснодарского края</w:t>
            </w:r>
          </w:p>
          <w:p w:rsidR="00E05F84" w:rsidRPr="00E05F84" w:rsidRDefault="00E05F84" w:rsidP="00E05F84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_______________№___________</w:t>
            </w:r>
          </w:p>
        </w:tc>
      </w:tr>
    </w:tbl>
    <w:p w:rsidR="00E05F84" w:rsidRDefault="00E05F84" w:rsidP="00E05F84">
      <w:pPr>
        <w:tabs>
          <w:tab w:val="left" w:pos="10140"/>
        </w:tabs>
      </w:pPr>
    </w:p>
    <w:p w:rsidR="00E05F84" w:rsidRDefault="00E05F84" w:rsidP="00E05F84">
      <w:pPr>
        <w:tabs>
          <w:tab w:val="left" w:pos="10140"/>
        </w:tabs>
      </w:pPr>
    </w:p>
    <w:p w:rsidR="00A20291" w:rsidRDefault="00E05F84" w:rsidP="00E05F84">
      <w:pPr>
        <w:tabs>
          <w:tab w:val="left" w:pos="10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5F84">
        <w:rPr>
          <w:rFonts w:ascii="Times New Roman" w:hAnsi="Times New Roman" w:cs="Times New Roman"/>
          <w:sz w:val="28"/>
          <w:szCs w:val="28"/>
        </w:rPr>
        <w:t>План противодействия коррупции в</w:t>
      </w:r>
      <w:r w:rsidR="00B5177B" w:rsidRPr="00B5177B">
        <w:rPr>
          <w:rFonts w:ascii="Times New Roman" w:hAnsi="Times New Roman" w:cs="Times New Roman"/>
          <w:sz w:val="28"/>
          <w:szCs w:val="28"/>
        </w:rPr>
        <w:t xml:space="preserve"> </w:t>
      </w:r>
      <w:r w:rsidR="00B517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5F84">
        <w:rPr>
          <w:rFonts w:ascii="Times New Roman" w:hAnsi="Times New Roman" w:cs="Times New Roman"/>
          <w:sz w:val="28"/>
          <w:szCs w:val="28"/>
        </w:rPr>
        <w:t>муниципальн</w:t>
      </w:r>
      <w:r w:rsidR="00B5177B">
        <w:rPr>
          <w:rFonts w:ascii="Times New Roman" w:hAnsi="Times New Roman" w:cs="Times New Roman"/>
          <w:sz w:val="28"/>
          <w:szCs w:val="28"/>
        </w:rPr>
        <w:t>ого</w:t>
      </w:r>
      <w:r w:rsidRPr="00E05F84">
        <w:rPr>
          <w:rFonts w:ascii="Times New Roman" w:hAnsi="Times New Roman" w:cs="Times New Roman"/>
          <w:sz w:val="28"/>
          <w:szCs w:val="28"/>
        </w:rPr>
        <w:t xml:space="preserve"> </w:t>
      </w:r>
      <w:r w:rsidR="00B5177B">
        <w:rPr>
          <w:rFonts w:ascii="Times New Roman" w:hAnsi="Times New Roman" w:cs="Times New Roman"/>
          <w:sz w:val="28"/>
          <w:szCs w:val="28"/>
        </w:rPr>
        <w:t>образования</w:t>
      </w:r>
      <w:r w:rsidRPr="00E05F84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</w:p>
    <w:p w:rsidR="00A61D06" w:rsidRDefault="00A61D06" w:rsidP="00E05F84">
      <w:pPr>
        <w:tabs>
          <w:tab w:val="left" w:pos="101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0"/>
        <w:gridCol w:w="2126"/>
        <w:gridCol w:w="3260"/>
        <w:gridCol w:w="3119"/>
      </w:tblGrid>
      <w:tr w:rsidR="00E05F84" w:rsidRPr="00E05F84" w:rsidTr="004D7205"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0B25C4" w:rsidRDefault="000B25C4" w:rsidP="00E05F8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Pr="00E05F84" w:rsidRDefault="000B25C4" w:rsidP="00E05F8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Pr="00E05F84" w:rsidRDefault="000B25C4" w:rsidP="00E05F8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Pr="00E05F84" w:rsidRDefault="000B25C4" w:rsidP="00E05F8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Pr="00E05F84" w:rsidRDefault="000B25C4" w:rsidP="00E05F8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05F84" w:rsidRPr="00E05F84" w:rsidTr="00E05F84">
        <w:tc>
          <w:tcPr>
            <w:tcW w:w="15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5F84" w:rsidRPr="00E05F84" w:rsidRDefault="00E05F84" w:rsidP="00E05F8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 Оценка восприятия уровня коррупции и мониторинг коррупционных рисков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E0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восприятия уровня коррупции в </w:t>
            </w:r>
            <w:r w:rsidR="00795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город Горячий Ключ (далее-администрация)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размещение их результатов в средствах массовой информации и на официальных сайтах в информационно-телекоммуникационной сети </w:t>
            </w:r>
            <w:r w:rsidR="00795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795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  <w:p w:rsidR="000B25C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C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="00470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 совет</w:t>
            </w:r>
            <w:bookmarkStart w:id="0" w:name="_GoBack"/>
            <w:bookmarkEnd w:id="0"/>
          </w:p>
          <w:p w:rsidR="000B25C4" w:rsidRPr="00E05F8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E0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коррупционных рисков в </w:t>
            </w:r>
            <w:r w:rsidR="00795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C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E0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A61D06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(при необхо</w:t>
            </w:r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димости, по итогам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</w:t>
            </w:r>
            <w:r w:rsidR="004D72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торинга</w:t>
            </w:r>
            <w:proofErr w:type="spellEnd"/>
            <w:proofErr w:type="gramEnd"/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</w:t>
            </w:r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ионных</w:t>
            </w:r>
            <w:proofErr w:type="spellEnd"/>
            <w:r w:rsidR="00E05F84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8230EB" w:rsidRDefault="008230EB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C4" w:rsidRDefault="000B25C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A61D06" w:rsidRDefault="00A61D06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1D06" w:rsidRDefault="00A61D06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1D06" w:rsidRDefault="00A61D06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1D06" w:rsidRPr="00E05F84" w:rsidRDefault="00A61D06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84" w:rsidRPr="00E05F84" w:rsidTr="00E05F84">
        <w:tc>
          <w:tcPr>
            <w:tcW w:w="15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5F84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 Противодействие коррупции в администрации.</w:t>
            </w:r>
            <w:r w:rsidR="00E05F84" w:rsidRPr="00E05F8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Повышение эффективности работы должностных лиц, ответственных за профилактику коррупционных и иных </w:t>
            </w:r>
            <w:r w:rsidR="00B5177B" w:rsidRPr="00E05F8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правонарушений в</w:t>
            </w:r>
            <w:r w:rsidR="00A61D0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администрации.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E0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4" w:rsidRPr="00E05F84" w:rsidRDefault="00E05F84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итогам полугодия и года, до 1 июля и 1 января </w:t>
            </w:r>
            <w:r w:rsidR="00A61D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оответственно, ежегодно до 1 апреля, итоговый доклад - до 1 декабря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8230EB" w:rsidRDefault="008230EB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A61D06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итогам полугодия и года </w:t>
            </w:r>
            <w:r w:rsidR="00FB52E5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июля и 1 января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FB52E5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оответственно, итоговый доклад - до 1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8230EB" w:rsidRDefault="008230EB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</w:t>
            </w:r>
            <w:proofErr w:type="spellStart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влечет</w:t>
            </w:r>
            <w:proofErr w:type="spellEnd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 БК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E92A93" w:rsidRDefault="00E92A93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2A93" w:rsidRPr="00E05F84" w:rsidRDefault="00E92A93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 организа-ционной работы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B5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местным органам власти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79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соответственно, итоговый доклад - до 1 декабря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исполнения установленного порядка 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итогам полугодия и года, 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информатизации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соответственно, итоговый доклад - до 1 декабря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A61D06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итогам полугодия и года, </w:t>
            </w:r>
            <w:r w:rsidR="00FB52E5"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8230EB" w:rsidRDefault="008230EB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административной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BA542C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мониторинга </w:t>
            </w:r>
            <w:proofErr w:type="spellStart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Default="00BA542C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  <w:p w:rsidR="008230EB" w:rsidRDefault="008230EB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42C" w:rsidRPr="00E05F84" w:rsidRDefault="008230EB" w:rsidP="0052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523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структурных</w:t>
            </w:r>
            <w:r w:rsidR="00BA5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4D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 (по итогам </w:t>
            </w:r>
            <w:proofErr w:type="spellStart"/>
            <w:proofErr w:type="gramStart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4D72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пункта 2.15)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2C" w:rsidRDefault="00BA542C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  <w:p w:rsidR="008230EB" w:rsidRDefault="008230EB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E5" w:rsidRPr="00E05F84" w:rsidRDefault="00BA542C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структурных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 w:rsidR="00823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FB52E5" w:rsidRPr="00E05F84" w:rsidTr="00E05F84">
        <w:tc>
          <w:tcPr>
            <w:tcW w:w="15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0EB" w:rsidRDefault="00FB52E5" w:rsidP="008230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3. Совершенствование взаимодействия </w:t>
            </w:r>
            <w:r w:rsidR="00795D6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администрации </w:t>
            </w:r>
            <w:r w:rsidRPr="00E05F8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со средствами массовой информации,</w:t>
            </w:r>
          </w:p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населением и институтами гражданского общества по вопросам противодействия коррупции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="00795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Default="00BA542C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информационной политики и средств массовой информации</w:t>
            </w:r>
          </w:p>
          <w:p w:rsidR="008230EB" w:rsidRDefault="008230EB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42C" w:rsidRPr="00E05F84" w:rsidRDefault="00BA542C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6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A61D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795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BA542C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 реформе</w:t>
            </w:r>
          </w:p>
        </w:tc>
      </w:tr>
      <w:tr w:rsidR="00A61D06" w:rsidRPr="00E05F84" w:rsidTr="004D720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FB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Активизация работы по противодействию коррупции с привлечением общественных палат (советов) муниципальн</w:t>
            </w:r>
            <w:r w:rsidR="00823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 образования город Горячий Ключ</w:t>
            </w: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представителей институтов гражданского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5" w:rsidRPr="00E05F84" w:rsidRDefault="00FB52E5" w:rsidP="00A1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полугодия и года, до 1 июля и 1 января соответственно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E5" w:rsidRPr="00E05F84" w:rsidRDefault="00BA542C" w:rsidP="0082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информатизации и административно реформе</w:t>
            </w:r>
          </w:p>
        </w:tc>
      </w:tr>
    </w:tbl>
    <w:p w:rsidR="008230EB" w:rsidRDefault="008230EB" w:rsidP="00BA542C">
      <w:pPr>
        <w:tabs>
          <w:tab w:val="left" w:pos="10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177B" w:rsidRDefault="00795D6F" w:rsidP="00BA542C">
      <w:pPr>
        <w:tabs>
          <w:tab w:val="left" w:pos="10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183" w:rsidRDefault="001C2183" w:rsidP="00BA542C">
      <w:pPr>
        <w:tabs>
          <w:tab w:val="left" w:pos="10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42C" w:rsidRPr="008230EB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альник отдела по информатизации</w:t>
      </w:r>
    </w:p>
    <w:p w:rsidR="00BA542C" w:rsidRPr="008230EB" w:rsidRDefault="00795D6F" w:rsidP="00BA542C">
      <w:pPr>
        <w:tabs>
          <w:tab w:val="left" w:pos="10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30EB">
        <w:rPr>
          <w:rFonts w:ascii="Times New Roman" w:hAnsi="Times New Roman" w:cs="Times New Roman"/>
          <w:sz w:val="28"/>
          <w:szCs w:val="28"/>
        </w:rPr>
        <w:t xml:space="preserve"> </w:t>
      </w:r>
      <w:r w:rsidR="00BA542C" w:rsidRPr="008230EB">
        <w:rPr>
          <w:rFonts w:ascii="Times New Roman" w:hAnsi="Times New Roman" w:cs="Times New Roman"/>
          <w:sz w:val="28"/>
          <w:szCs w:val="28"/>
        </w:rPr>
        <w:t xml:space="preserve">и административной реформе           </w:t>
      </w:r>
      <w:r w:rsidR="008230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205">
        <w:rPr>
          <w:rFonts w:ascii="Times New Roman" w:hAnsi="Times New Roman" w:cs="Times New Roman"/>
          <w:sz w:val="28"/>
          <w:szCs w:val="28"/>
        </w:rPr>
        <w:t xml:space="preserve">        </w:t>
      </w:r>
      <w:r w:rsidR="00BA542C" w:rsidRPr="0082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230EB">
        <w:rPr>
          <w:rFonts w:ascii="Times New Roman" w:hAnsi="Times New Roman" w:cs="Times New Roman"/>
          <w:sz w:val="28"/>
          <w:szCs w:val="28"/>
        </w:rPr>
        <w:t xml:space="preserve">     </w:t>
      </w:r>
      <w:r w:rsidR="00BA542C" w:rsidRPr="008230EB">
        <w:rPr>
          <w:rFonts w:ascii="Times New Roman" w:hAnsi="Times New Roman" w:cs="Times New Roman"/>
          <w:sz w:val="28"/>
          <w:szCs w:val="28"/>
        </w:rPr>
        <w:t xml:space="preserve"> </w:t>
      </w:r>
      <w:r w:rsidR="008230EB">
        <w:rPr>
          <w:rFonts w:ascii="Times New Roman" w:hAnsi="Times New Roman" w:cs="Times New Roman"/>
          <w:sz w:val="28"/>
          <w:szCs w:val="28"/>
        </w:rPr>
        <w:t xml:space="preserve">   </w:t>
      </w:r>
      <w:r w:rsidR="004D7205">
        <w:rPr>
          <w:rFonts w:ascii="Times New Roman" w:hAnsi="Times New Roman" w:cs="Times New Roman"/>
          <w:sz w:val="28"/>
          <w:szCs w:val="28"/>
        </w:rPr>
        <w:t xml:space="preserve">       </w:t>
      </w:r>
      <w:r w:rsidR="00BA542C" w:rsidRPr="008230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A542C" w:rsidRPr="008230EB">
        <w:rPr>
          <w:rFonts w:ascii="Times New Roman" w:hAnsi="Times New Roman" w:cs="Times New Roman"/>
          <w:sz w:val="28"/>
          <w:szCs w:val="28"/>
        </w:rPr>
        <w:t>Н.А.Андреева</w:t>
      </w:r>
      <w:proofErr w:type="spellEnd"/>
      <w:r w:rsidR="00BA542C" w:rsidRPr="008230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542C" w:rsidRPr="008230EB" w:rsidSect="001C2183">
      <w:headerReference w:type="default" r:id="rId7"/>
      <w:pgSz w:w="16838" w:h="11906" w:orient="landscape"/>
      <w:pgMar w:top="170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83" w:rsidRDefault="001C2183" w:rsidP="001C2183">
      <w:pPr>
        <w:spacing w:after="0" w:line="240" w:lineRule="auto"/>
      </w:pPr>
      <w:r>
        <w:separator/>
      </w:r>
    </w:p>
  </w:endnote>
  <w:endnote w:type="continuationSeparator" w:id="0">
    <w:p w:rsidR="001C2183" w:rsidRDefault="001C2183" w:rsidP="001C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83" w:rsidRDefault="001C2183" w:rsidP="001C2183">
      <w:pPr>
        <w:spacing w:after="0" w:line="240" w:lineRule="auto"/>
      </w:pPr>
      <w:r>
        <w:separator/>
      </w:r>
    </w:p>
  </w:footnote>
  <w:footnote w:type="continuationSeparator" w:id="0">
    <w:p w:rsidR="001C2183" w:rsidRDefault="001C2183" w:rsidP="001C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251499"/>
      <w:docPartObj>
        <w:docPartGallery w:val="Page Numbers (Top of Page)"/>
        <w:docPartUnique/>
      </w:docPartObj>
    </w:sdtPr>
    <w:sdtEndPr/>
    <w:sdtContent>
      <w:p w:rsidR="001C2183" w:rsidRDefault="001C21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FF7">
          <w:rPr>
            <w:noProof/>
          </w:rPr>
          <w:t>5</w:t>
        </w:r>
        <w:r>
          <w:fldChar w:fldCharType="end"/>
        </w:r>
      </w:p>
    </w:sdtContent>
  </w:sdt>
  <w:p w:rsidR="001C2183" w:rsidRDefault="001C21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6"/>
    <w:rsid w:val="000B25C4"/>
    <w:rsid w:val="001C2183"/>
    <w:rsid w:val="002A45C6"/>
    <w:rsid w:val="003D6620"/>
    <w:rsid w:val="00470FF7"/>
    <w:rsid w:val="004D7205"/>
    <w:rsid w:val="005233C3"/>
    <w:rsid w:val="00795D6F"/>
    <w:rsid w:val="008230EB"/>
    <w:rsid w:val="00A13AFF"/>
    <w:rsid w:val="00A20291"/>
    <w:rsid w:val="00A61D06"/>
    <w:rsid w:val="00B5177B"/>
    <w:rsid w:val="00BA542C"/>
    <w:rsid w:val="00E05F84"/>
    <w:rsid w:val="00E92A93"/>
    <w:rsid w:val="00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85EF-ECC6-4F6B-B6AC-7BF2D51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83"/>
  </w:style>
  <w:style w:type="paragraph" w:styleId="a6">
    <w:name w:val="footer"/>
    <w:basedOn w:val="a"/>
    <w:link w:val="a7"/>
    <w:uiPriority w:val="99"/>
    <w:unhideWhenUsed/>
    <w:rsid w:val="001C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83"/>
  </w:style>
  <w:style w:type="paragraph" w:styleId="a8">
    <w:name w:val="Balloon Text"/>
    <w:basedOn w:val="a"/>
    <w:link w:val="a9"/>
    <w:uiPriority w:val="99"/>
    <w:semiHidden/>
    <w:unhideWhenUsed/>
    <w:rsid w:val="00E9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5D5F-5AFB-40E4-88C4-F9FD0C86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9</cp:revision>
  <cp:lastPrinted>2018-08-31T11:51:00Z</cp:lastPrinted>
  <dcterms:created xsi:type="dcterms:W3CDTF">2018-08-31T05:55:00Z</dcterms:created>
  <dcterms:modified xsi:type="dcterms:W3CDTF">2018-09-03T08:39:00Z</dcterms:modified>
</cp:coreProperties>
</file>