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01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</w:t>
      </w:r>
      <w:proofErr w:type="spellStart"/>
      <w:r w:rsidRPr="00261CD1">
        <w:rPr>
          <w:b/>
          <w:sz w:val="24"/>
          <w:szCs w:val="24"/>
        </w:rPr>
        <w:t>экспертно</w:t>
      </w:r>
      <w:proofErr w:type="spellEnd"/>
      <w:r w:rsidRPr="00261CD1">
        <w:rPr>
          <w:b/>
          <w:sz w:val="24"/>
          <w:szCs w:val="24"/>
        </w:rPr>
        <w:t xml:space="preserve">–аналитического мероприятия: </w:t>
      </w:r>
      <w:r w:rsidR="00261CD1" w:rsidRPr="00261CD1">
        <w:rPr>
          <w:b/>
          <w:sz w:val="24"/>
          <w:szCs w:val="24"/>
        </w:rPr>
        <w:t>«</w:t>
      </w:r>
      <w:r w:rsidR="00BC0D5C" w:rsidRPr="00BC0D5C">
        <w:rPr>
          <w:b/>
          <w:bCs/>
          <w:color w:val="000000"/>
          <w:sz w:val="24"/>
          <w:szCs w:val="24"/>
        </w:rPr>
        <w:t>Аудит в сфере закупок товаров, работ, услуг для обеспечения муниципальных нужд на объекте «Отдел по физической культуре и спорту администрации муниципального образования город Горячий Ключ» за период 2018 года</w:t>
      </w:r>
      <w:r w:rsidR="00BC0D5C">
        <w:rPr>
          <w:b/>
          <w:bCs/>
          <w:color w:val="000000"/>
          <w:sz w:val="24"/>
          <w:szCs w:val="24"/>
        </w:rPr>
        <w:t>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BD3EE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proofErr w:type="gramStart"/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</w:t>
      </w:r>
      <w:proofErr w:type="gramEnd"/>
      <w:r w:rsidRPr="00C71901">
        <w:rPr>
          <w:sz w:val="24"/>
          <w:szCs w:val="24"/>
        </w:rPr>
        <w:t xml:space="preserve"> Горячий Ключ на 201</w:t>
      </w:r>
      <w:r w:rsidR="00BD3EE1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год, утвержденного распоряжением</w:t>
      </w:r>
      <w:proofErr w:type="gramStart"/>
      <w:r w:rsidRPr="00C71901">
        <w:rPr>
          <w:sz w:val="24"/>
          <w:szCs w:val="24"/>
        </w:rPr>
        <w:t xml:space="preserve">  </w:t>
      </w:r>
      <w:proofErr w:type="spellStart"/>
      <w:r w:rsidRPr="00C71901">
        <w:rPr>
          <w:sz w:val="24"/>
          <w:szCs w:val="24"/>
        </w:rPr>
        <w:t>К</w:t>
      </w:r>
      <w:proofErr w:type="gramEnd"/>
      <w:r w:rsidRPr="00C71901">
        <w:rPr>
          <w:sz w:val="24"/>
          <w:szCs w:val="24"/>
        </w:rPr>
        <w:t>онтрольно</w:t>
      </w:r>
      <w:proofErr w:type="spellEnd"/>
      <w:r w:rsidRPr="00C71901">
        <w:rPr>
          <w:sz w:val="24"/>
          <w:szCs w:val="24"/>
        </w:rPr>
        <w:t xml:space="preserve">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BD3EE1">
        <w:rPr>
          <w:sz w:val="24"/>
          <w:szCs w:val="24"/>
        </w:rPr>
        <w:t>7</w:t>
      </w:r>
      <w:r w:rsidR="007E1037" w:rsidRPr="007E1037">
        <w:rPr>
          <w:sz w:val="24"/>
          <w:szCs w:val="24"/>
        </w:rPr>
        <w:t xml:space="preserve"> декабря 201</w:t>
      </w:r>
      <w:r w:rsidR="00BD3EE1">
        <w:rPr>
          <w:sz w:val="24"/>
          <w:szCs w:val="24"/>
        </w:rPr>
        <w:t>8</w:t>
      </w:r>
      <w:r w:rsidR="007E1037" w:rsidRPr="007E1037">
        <w:rPr>
          <w:sz w:val="24"/>
          <w:szCs w:val="24"/>
        </w:rPr>
        <w:t xml:space="preserve"> года № 1</w:t>
      </w:r>
      <w:r w:rsidR="00BD3EE1">
        <w:rPr>
          <w:sz w:val="24"/>
          <w:szCs w:val="24"/>
        </w:rPr>
        <w:t>05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BC0D5C">
        <w:rPr>
          <w:sz w:val="24"/>
          <w:szCs w:val="24"/>
        </w:rPr>
        <w:t>25 марта</w:t>
      </w:r>
      <w:r w:rsidRPr="00C71901">
        <w:rPr>
          <w:sz w:val="24"/>
          <w:szCs w:val="24"/>
        </w:rPr>
        <w:t xml:space="preserve"> 201</w:t>
      </w:r>
      <w:r w:rsidR="00BD3EE1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года № </w:t>
      </w:r>
      <w:r w:rsidR="00BC0D5C">
        <w:rPr>
          <w:sz w:val="24"/>
          <w:szCs w:val="24"/>
        </w:rPr>
        <w:t>2</w:t>
      </w:r>
      <w:r w:rsidR="0017074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BC0D5C">
        <w:rPr>
          <w:sz w:val="24"/>
          <w:szCs w:val="24"/>
        </w:rPr>
        <w:t>«</w:t>
      </w:r>
      <w:r w:rsidR="00BC0D5C" w:rsidRPr="00BC0D5C">
        <w:rPr>
          <w:sz w:val="24"/>
          <w:szCs w:val="24"/>
          <w:lang w:eastAsia="ar-SA"/>
        </w:rPr>
        <w:t xml:space="preserve">«Аудит в сфере закупок товаров, работ, услуг для обеспечения </w:t>
      </w:r>
      <w:r w:rsidR="00BC0D5C" w:rsidRPr="00BC0D5C">
        <w:rPr>
          <w:rFonts w:eastAsia="Calibri"/>
          <w:sz w:val="24"/>
          <w:szCs w:val="24"/>
          <w:lang w:eastAsia="ar-SA"/>
        </w:rPr>
        <w:t>муниципальных нужд</w:t>
      </w:r>
      <w:r w:rsidR="00BC0D5C" w:rsidRPr="00BC0D5C">
        <w:rPr>
          <w:sz w:val="24"/>
          <w:szCs w:val="24"/>
          <w:lang w:eastAsia="ar-SA"/>
        </w:rPr>
        <w:t xml:space="preserve"> на объекте «Отдел по физической культуре и спорту администрации муниципального образования город Горячий Ключ» </w:t>
      </w:r>
      <w:r w:rsidR="00BC0D5C" w:rsidRPr="00BC0D5C">
        <w:rPr>
          <w:bCs/>
          <w:sz w:val="24"/>
          <w:szCs w:val="24"/>
          <w:lang w:eastAsia="ar-SA"/>
        </w:rPr>
        <w:t>за период 2018 года</w:t>
      </w:r>
      <w:r w:rsidR="00905238">
        <w:rPr>
          <w:bCs/>
          <w:sz w:val="24"/>
          <w:szCs w:val="24"/>
          <w:lang w:eastAsia="ar-SA"/>
        </w:rPr>
        <w:t>».</w:t>
      </w:r>
      <w:r w:rsidR="00BC0D5C" w:rsidRPr="00BC0D5C">
        <w:rPr>
          <w:bCs/>
          <w:sz w:val="24"/>
          <w:szCs w:val="24"/>
          <w:lang w:eastAsia="ar-SA"/>
        </w:rPr>
        <w:t xml:space="preserve"> </w:t>
      </w:r>
    </w:p>
    <w:p w:rsidR="00B82FD1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недостатки и </w:t>
      </w:r>
      <w:r w:rsidR="008B3171" w:rsidRPr="00A561AA">
        <w:rPr>
          <w:rFonts w:ascii="Times New Roman" w:hAnsi="Times New Roman" w:cs="Times New Roman"/>
          <w:sz w:val="24"/>
          <w:szCs w:val="24"/>
        </w:rPr>
        <w:t>нарушени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требований </w:t>
      </w:r>
      <w:r w:rsidR="00170745" w:rsidRPr="00170745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Приказа Минфина России  от 21.07.2011 года № 86н «Об утверждении порядка предоставлении информации государственным (муниципальным) учреждением, её размещения на официальном сайте в сети Интернет и ведения указанного сайта»</w:t>
      </w:r>
      <w:r w:rsidR="003926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требований </w:t>
      </w:r>
      <w:r w:rsidR="003926B7" w:rsidRPr="003926B7">
        <w:rPr>
          <w:rFonts w:ascii="Times New Roman" w:hAnsi="Times New Roman" w:cs="Times New Roman"/>
          <w:sz w:val="24"/>
          <w:szCs w:val="24"/>
        </w:rPr>
        <w:t>Федерального закона от 05.04.2013 № 44-ФЗ «О контрактной системе в сфере закупок товаров, работ, услуг для обеспечения государственных и</w:t>
      </w:r>
      <w:proofErr w:type="gramEnd"/>
      <w:r w:rsidR="003926B7" w:rsidRPr="003926B7">
        <w:rPr>
          <w:rFonts w:ascii="Times New Roman" w:hAnsi="Times New Roman" w:cs="Times New Roman"/>
          <w:sz w:val="24"/>
          <w:szCs w:val="24"/>
        </w:rPr>
        <w:t xml:space="preserve"> муниципальных нужд»</w:t>
      </w:r>
      <w:r w:rsidR="006B5D19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82FD1">
        <w:rPr>
          <w:rFonts w:ascii="Times New Roman" w:hAnsi="Times New Roman" w:cs="Times New Roman"/>
          <w:sz w:val="24"/>
          <w:szCs w:val="24"/>
        </w:rPr>
        <w:t xml:space="preserve">нарушения требований бюджетного законодательства в части несоблюдения требований </w:t>
      </w:r>
      <w:r w:rsidR="00B82FD1" w:rsidRPr="00B82FD1">
        <w:rPr>
          <w:rFonts w:ascii="Times New Roman" w:hAnsi="Times New Roman" w:cs="Times New Roman"/>
          <w:sz w:val="24"/>
          <w:szCs w:val="24"/>
        </w:rPr>
        <w:t>ст.</w:t>
      </w:r>
      <w:r w:rsidR="00B82FD1" w:rsidRPr="00B82FD1">
        <w:rPr>
          <w:rFonts w:ascii="Times New Roman" w:hAnsi="Times New Roman" w:cs="Times New Roman"/>
          <w:sz w:val="24"/>
          <w:szCs w:val="24"/>
          <w:lang w:eastAsia="zh-CN"/>
        </w:rPr>
        <w:t xml:space="preserve"> 161, 162, 219</w:t>
      </w:r>
      <w:r w:rsidR="00B82FD1">
        <w:rPr>
          <w:rFonts w:ascii="Times New Roman" w:hAnsi="Times New Roman" w:cs="Times New Roman"/>
          <w:sz w:val="24"/>
          <w:szCs w:val="24"/>
          <w:lang w:eastAsia="zh-CN"/>
        </w:rPr>
        <w:t xml:space="preserve"> БК РФ.</w:t>
      </w:r>
    </w:p>
    <w:p w:rsidR="00B82FD1" w:rsidRPr="0064518D" w:rsidRDefault="00B82FD1" w:rsidP="00B82F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18D">
        <w:rPr>
          <w:rFonts w:ascii="Times New Roman" w:hAnsi="Times New Roman" w:cs="Times New Roman"/>
          <w:sz w:val="24"/>
          <w:szCs w:val="24"/>
        </w:rPr>
        <w:t xml:space="preserve">Контрольно-счетной палатой муниципального образования город Горячий Ключ по результатам </w:t>
      </w:r>
      <w:r w:rsidRPr="006E1D43">
        <w:rPr>
          <w:rFonts w:ascii="Times New Roman" w:hAnsi="Times New Roman" w:cs="Times New Roman"/>
          <w:bCs/>
          <w:sz w:val="24"/>
          <w:szCs w:val="24"/>
        </w:rPr>
        <w:t>экспертно-аналитического</w:t>
      </w:r>
      <w:r>
        <w:rPr>
          <w:bCs/>
          <w:sz w:val="24"/>
          <w:szCs w:val="24"/>
        </w:rPr>
        <w:t xml:space="preserve"> </w:t>
      </w:r>
      <w:r w:rsidRPr="0064518D">
        <w:rPr>
          <w:rFonts w:ascii="Times New Roman" w:hAnsi="Times New Roman" w:cs="Times New Roman"/>
          <w:sz w:val="24"/>
          <w:szCs w:val="24"/>
        </w:rPr>
        <w:t>мероприятия составлен протокол об административном правонарушении, предусмотренном ст.15.15.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4518D">
        <w:rPr>
          <w:rFonts w:ascii="Times New Roman" w:hAnsi="Times New Roman" w:cs="Times New Roman"/>
          <w:sz w:val="24"/>
          <w:szCs w:val="24"/>
        </w:rPr>
        <w:t xml:space="preserve"> КоАП РФ.     </w:t>
      </w:r>
    </w:p>
    <w:p w:rsidR="00E434A3" w:rsidRDefault="00B82FD1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90523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начальника отдела по физической культуре и спорта администрации</w:t>
      </w:r>
      <w:r w:rsidR="00D52C4C" w:rsidRPr="00D52C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образования город Горячий Ключ </w:t>
      </w:r>
      <w:r w:rsidR="00E27A09" w:rsidRPr="00D52C4C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 w:rsidR="0064518D"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B82FD1" w:rsidRDefault="00B82FD1" w:rsidP="00B82FD1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Контрольно-счетной палатой направлен акт экспертно-аналитического мероприятия руководителю Краснодарского УФАС России, а также в правоохранительные органы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орячий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Ключ и в прокуратуру г. Горячий Ключ.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Default="0066420E" w:rsidP="00905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132CED" w:rsidRPr="000C45E9" w:rsidRDefault="00132CED" w:rsidP="00132CED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t xml:space="preserve">В КСП МО город Горячий Ключ, объектом контроля в установленный срок письмом от 03.04.2019 года №152, представлена информация об усилении </w:t>
      </w:r>
      <w:proofErr w:type="gramStart"/>
      <w:r w:rsidRPr="000C45E9">
        <w:t>контроля за</w:t>
      </w:r>
      <w:proofErr w:type="gramEnd"/>
      <w:r w:rsidRPr="000C45E9">
        <w:t xml:space="preserve"> соблюдением требований законодательства Российской Федерации в сфере закупок. </w:t>
      </w:r>
    </w:p>
    <w:p w:rsidR="00132CED" w:rsidRPr="000C45E9" w:rsidRDefault="00132CED" w:rsidP="00132CED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rPr>
          <w:shd w:val="clear" w:color="auto" w:fill="FFFFFF"/>
        </w:rPr>
        <w:t>По результатам контрольного мероприятия составлен 1 протокол об административном правонарушении, ответственность за которое установлена статьей 15.15.10 Кодекса Российской Федерации об административных правонарушениях.</w:t>
      </w:r>
      <w:r w:rsidRPr="000C45E9">
        <w:t xml:space="preserve">   </w:t>
      </w:r>
    </w:p>
    <w:p w:rsidR="00132CED" w:rsidRDefault="00132CED" w:rsidP="00905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2CED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910"/>
    <w:multiLevelType w:val="hybridMultilevel"/>
    <w:tmpl w:val="7144B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B5557"/>
    <w:multiLevelType w:val="hybridMultilevel"/>
    <w:tmpl w:val="2CB0AEC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FD55462"/>
    <w:multiLevelType w:val="hybridMultilevel"/>
    <w:tmpl w:val="6F14C876"/>
    <w:lvl w:ilvl="0" w:tplc="F88E25A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3AAF1132"/>
    <w:multiLevelType w:val="hybridMultilevel"/>
    <w:tmpl w:val="2A3A7FC0"/>
    <w:lvl w:ilvl="0" w:tplc="78643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0C45E9"/>
    <w:rsid w:val="00122E92"/>
    <w:rsid w:val="00132CED"/>
    <w:rsid w:val="00170745"/>
    <w:rsid w:val="001C0479"/>
    <w:rsid w:val="001F6B5D"/>
    <w:rsid w:val="00261CD1"/>
    <w:rsid w:val="002639CB"/>
    <w:rsid w:val="003926B7"/>
    <w:rsid w:val="00447A81"/>
    <w:rsid w:val="004E7B19"/>
    <w:rsid w:val="005108F9"/>
    <w:rsid w:val="0051515F"/>
    <w:rsid w:val="0052325F"/>
    <w:rsid w:val="00554BA1"/>
    <w:rsid w:val="005810CA"/>
    <w:rsid w:val="0064518D"/>
    <w:rsid w:val="00660DE7"/>
    <w:rsid w:val="0066420E"/>
    <w:rsid w:val="006B5D19"/>
    <w:rsid w:val="006E1D43"/>
    <w:rsid w:val="00770A30"/>
    <w:rsid w:val="007B6DC0"/>
    <w:rsid w:val="007E00E5"/>
    <w:rsid w:val="007E1037"/>
    <w:rsid w:val="008B3171"/>
    <w:rsid w:val="00905238"/>
    <w:rsid w:val="00966B31"/>
    <w:rsid w:val="00A561AA"/>
    <w:rsid w:val="00B244EB"/>
    <w:rsid w:val="00B82FD1"/>
    <w:rsid w:val="00BC0D5C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90523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3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90523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3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Cvetnay</cp:lastModifiedBy>
  <cp:revision>6</cp:revision>
  <cp:lastPrinted>2017-08-24T12:43:00Z</cp:lastPrinted>
  <dcterms:created xsi:type="dcterms:W3CDTF">2019-04-04T10:20:00Z</dcterms:created>
  <dcterms:modified xsi:type="dcterms:W3CDTF">2019-08-01T10:41:00Z</dcterms:modified>
</cp:coreProperties>
</file>