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58131A" w:rsidRDefault="0058131A" w:rsidP="0058131A">
      <w:pPr>
        <w:jc w:val="both"/>
        <w:rPr>
          <w:sz w:val="28"/>
          <w:szCs w:val="28"/>
        </w:rPr>
      </w:pPr>
    </w:p>
    <w:p w:rsidR="00E80A40" w:rsidRDefault="00E80A40" w:rsidP="00991F4B">
      <w:pPr>
        <w:tabs>
          <w:tab w:val="left" w:pos="2977"/>
        </w:tabs>
        <w:rPr>
          <w:sz w:val="28"/>
          <w:szCs w:val="28"/>
        </w:rPr>
      </w:pPr>
    </w:p>
    <w:p w:rsidR="00991F4B" w:rsidRDefault="00991F4B" w:rsidP="00991F4B">
      <w:pPr>
        <w:tabs>
          <w:tab w:val="left" w:pos="2977"/>
        </w:tabs>
        <w:rPr>
          <w:b/>
          <w:sz w:val="28"/>
        </w:rPr>
      </w:pPr>
    </w:p>
    <w:p w:rsidR="00475958" w:rsidRDefault="00475958" w:rsidP="002D4336">
      <w:pPr>
        <w:tabs>
          <w:tab w:val="left" w:pos="2977"/>
        </w:tabs>
        <w:rPr>
          <w:b/>
          <w:sz w:val="28"/>
        </w:rPr>
      </w:pPr>
    </w:p>
    <w:p w:rsidR="00664938" w:rsidRPr="00664938" w:rsidRDefault="00664938" w:rsidP="00BB1E7B">
      <w:pPr>
        <w:tabs>
          <w:tab w:val="left" w:pos="2977"/>
        </w:tabs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программы</w:t>
      </w:r>
      <w:r w:rsidR="00BB1E7B">
        <w:rPr>
          <w:b/>
          <w:sz w:val="28"/>
        </w:rPr>
        <w:t xml:space="preserve"> муниципального образования город Горячий Ключ </w:t>
      </w:r>
      <w:r w:rsidRPr="00664938">
        <w:rPr>
          <w:b/>
          <w:sz w:val="28"/>
          <w:szCs w:val="28"/>
        </w:rPr>
        <w:t>«</w:t>
      </w:r>
      <w:r w:rsidR="00BB1E7B">
        <w:rPr>
          <w:b/>
          <w:sz w:val="28"/>
          <w:szCs w:val="28"/>
        </w:rPr>
        <w:t xml:space="preserve">Социальная поддержка граждан </w:t>
      </w:r>
      <w:r w:rsidRPr="00664938">
        <w:rPr>
          <w:b/>
          <w:sz w:val="28"/>
          <w:szCs w:val="28"/>
        </w:rPr>
        <w:t>муниципального образования город Горячий Ключ»</w:t>
      </w:r>
      <w:r w:rsidR="00BB1E7B">
        <w:rPr>
          <w:b/>
          <w:sz w:val="28"/>
          <w:szCs w:val="28"/>
        </w:rPr>
        <w:t xml:space="preserve"> </w:t>
      </w:r>
      <w:r w:rsidRPr="00664938">
        <w:rPr>
          <w:b/>
          <w:sz w:val="28"/>
          <w:szCs w:val="28"/>
        </w:rPr>
        <w:t>на 2019-2025 годы»</w:t>
      </w:r>
    </w:p>
    <w:p w:rsidR="00820703" w:rsidRDefault="00820703" w:rsidP="00AF5FF2">
      <w:pPr>
        <w:tabs>
          <w:tab w:val="left" w:pos="2977"/>
        </w:tabs>
        <w:ind w:firstLine="709"/>
        <w:jc w:val="both"/>
        <w:rPr>
          <w:b/>
          <w:sz w:val="28"/>
        </w:rPr>
      </w:pPr>
    </w:p>
    <w:p w:rsidR="002D4336" w:rsidRDefault="002D4336" w:rsidP="00AF5FF2">
      <w:pPr>
        <w:tabs>
          <w:tab w:val="left" w:pos="2977"/>
        </w:tabs>
        <w:ind w:firstLine="709"/>
        <w:jc w:val="both"/>
        <w:rPr>
          <w:b/>
          <w:sz w:val="28"/>
        </w:rPr>
      </w:pPr>
    </w:p>
    <w:p w:rsidR="00DF08C4" w:rsidRPr="00664938" w:rsidRDefault="00664938" w:rsidP="001C12DD">
      <w:pPr>
        <w:tabs>
          <w:tab w:val="left" w:pos="2977"/>
        </w:tabs>
        <w:ind w:firstLine="567"/>
        <w:jc w:val="both"/>
        <w:rPr>
          <w:b/>
          <w:sz w:val="27"/>
          <w:szCs w:val="27"/>
        </w:rPr>
      </w:pPr>
      <w:r w:rsidRPr="001C12DD">
        <w:rPr>
          <w:sz w:val="28"/>
          <w:szCs w:val="28"/>
        </w:rPr>
        <w:t>В соответствии с Федеральным законом от 6 октября 2003 года № 131</w:t>
      </w:r>
      <w:r w:rsidR="001C12DD">
        <w:rPr>
          <w:sz w:val="28"/>
          <w:szCs w:val="28"/>
        </w:rPr>
        <w:t>-</w:t>
      </w:r>
      <w:r w:rsidRPr="001C12DD"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</w:t>
      </w:r>
      <w:r w:rsidR="00BB1E7B">
        <w:rPr>
          <w:sz w:val="28"/>
          <w:szCs w:val="28"/>
        </w:rPr>
        <w:t xml:space="preserve"> от</w:t>
      </w:r>
      <w:r w:rsidRPr="001C12DD">
        <w:rPr>
          <w:sz w:val="28"/>
          <w:szCs w:val="28"/>
        </w:rPr>
        <w:t xml:space="preserve"> 2 марта 2007 года № 25</w:t>
      </w:r>
      <w:r w:rsidR="001C12DD">
        <w:rPr>
          <w:sz w:val="28"/>
          <w:szCs w:val="28"/>
        </w:rPr>
        <w:t>-</w:t>
      </w:r>
      <w:r w:rsidRPr="001C12DD">
        <w:rPr>
          <w:sz w:val="28"/>
          <w:szCs w:val="28"/>
        </w:rPr>
        <w:t>ФЗ</w:t>
      </w:r>
      <w:r w:rsidR="00BB1E7B">
        <w:rPr>
          <w:sz w:val="28"/>
          <w:szCs w:val="28"/>
        </w:rPr>
        <w:t xml:space="preserve"> </w:t>
      </w:r>
      <w:r w:rsidRPr="001C12DD">
        <w:rPr>
          <w:sz w:val="28"/>
          <w:szCs w:val="28"/>
        </w:rPr>
        <w:t>«О муниципальной службе в Российской Федерации»,</w:t>
      </w:r>
      <w:r w:rsidR="001C12DD" w:rsidRPr="001C12DD">
        <w:rPr>
          <w:sz w:val="28"/>
          <w:szCs w:val="28"/>
        </w:rPr>
        <w:t xml:space="preserve"> на основании</w:t>
      </w:r>
      <w:r w:rsidRPr="001C12DD">
        <w:rPr>
          <w:sz w:val="28"/>
          <w:szCs w:val="28"/>
        </w:rPr>
        <w:t xml:space="preserve"> </w:t>
      </w:r>
      <w:r w:rsidR="001C12DD" w:rsidRPr="001C12DD">
        <w:rPr>
          <w:sz w:val="28"/>
          <w:szCs w:val="28"/>
        </w:rPr>
        <w:t xml:space="preserve">постановления </w:t>
      </w:r>
      <w:r w:rsidR="001C12DD" w:rsidRPr="001C12DD">
        <w:rPr>
          <w:rStyle w:val="FontStyle36"/>
          <w:sz w:val="28"/>
          <w:szCs w:val="28"/>
        </w:rPr>
        <w:t>администрации муниципального образования город Горячий Ключ от 27 июня 2016 года № 1454 «Об утверждении</w:t>
      </w:r>
      <w:r w:rsidR="001C12DD" w:rsidRPr="00DA34C1">
        <w:rPr>
          <w:rStyle w:val="FontStyle36"/>
          <w:sz w:val="28"/>
          <w:szCs w:val="28"/>
        </w:rPr>
        <w:t xml:space="preserve"> </w:t>
      </w:r>
      <w:r w:rsidR="001C12DD">
        <w:rPr>
          <w:rStyle w:val="FontStyle36"/>
          <w:sz w:val="28"/>
          <w:szCs w:val="28"/>
        </w:rPr>
        <w:t>порядка разработки, формирования, реализации и оценки эффективности реализации муниципальных программ муниципального образования город Горячий Ключ</w:t>
      </w:r>
      <w:r w:rsidR="001C12DD" w:rsidRPr="00DA34C1">
        <w:rPr>
          <w:rStyle w:val="FontStyle36"/>
          <w:sz w:val="28"/>
          <w:szCs w:val="28"/>
        </w:rPr>
        <w:t>»</w:t>
      </w:r>
      <w:r w:rsidR="001C12DD">
        <w:rPr>
          <w:rStyle w:val="FontStyle36"/>
          <w:sz w:val="28"/>
          <w:szCs w:val="28"/>
        </w:rPr>
        <w:t>,</w:t>
      </w:r>
      <w:r w:rsidR="001C12DD" w:rsidRPr="001C12DD">
        <w:rPr>
          <w:rStyle w:val="FontStyle36"/>
          <w:sz w:val="28"/>
          <w:szCs w:val="28"/>
        </w:rPr>
        <w:t xml:space="preserve"> </w:t>
      </w:r>
      <w:r w:rsidR="00DF08C4" w:rsidRPr="001C12DD">
        <w:rPr>
          <w:sz w:val="28"/>
          <w:szCs w:val="28"/>
        </w:rPr>
        <w:t xml:space="preserve">п о с т а н о в л я ю: </w:t>
      </w:r>
    </w:p>
    <w:p w:rsidR="00820703" w:rsidRDefault="00820703" w:rsidP="00AF5FF2">
      <w:pPr>
        <w:tabs>
          <w:tab w:val="left" w:pos="2977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1C12DD">
        <w:rPr>
          <w:sz w:val="28"/>
        </w:rPr>
        <w:t xml:space="preserve">Утвердить муниципальную программу муниципального образования город Горячий Ключ </w:t>
      </w:r>
      <w:r w:rsidR="001C12DD" w:rsidRPr="00DB1062">
        <w:rPr>
          <w:sz w:val="28"/>
          <w:szCs w:val="28"/>
        </w:rPr>
        <w:t>«</w:t>
      </w:r>
      <w:r w:rsidR="001C12DD">
        <w:rPr>
          <w:sz w:val="28"/>
          <w:szCs w:val="28"/>
        </w:rPr>
        <w:t xml:space="preserve">Социальная поддержка граждан муниципального образования город </w:t>
      </w:r>
      <w:r w:rsidR="001C12DD" w:rsidRPr="00DB1062">
        <w:rPr>
          <w:sz w:val="28"/>
          <w:szCs w:val="28"/>
        </w:rPr>
        <w:t>Горяч</w:t>
      </w:r>
      <w:r w:rsidR="001C12DD">
        <w:rPr>
          <w:sz w:val="28"/>
          <w:szCs w:val="28"/>
        </w:rPr>
        <w:t>ий</w:t>
      </w:r>
      <w:r w:rsidR="001C12DD" w:rsidRPr="00DB1062">
        <w:rPr>
          <w:sz w:val="28"/>
          <w:szCs w:val="28"/>
        </w:rPr>
        <w:t xml:space="preserve"> Ключ»</w:t>
      </w:r>
      <w:r w:rsidR="00BB1E7B">
        <w:rPr>
          <w:sz w:val="28"/>
          <w:szCs w:val="28"/>
        </w:rPr>
        <w:t xml:space="preserve"> </w:t>
      </w:r>
      <w:r w:rsidR="001C12DD" w:rsidRPr="00DB1062">
        <w:rPr>
          <w:sz w:val="28"/>
          <w:szCs w:val="28"/>
        </w:rPr>
        <w:t>на 201</w:t>
      </w:r>
      <w:r w:rsidR="001C12DD">
        <w:rPr>
          <w:sz w:val="28"/>
          <w:szCs w:val="28"/>
        </w:rPr>
        <w:t>9-2025</w:t>
      </w:r>
      <w:r w:rsidR="001C12DD" w:rsidRPr="00DB1062">
        <w:rPr>
          <w:sz w:val="28"/>
          <w:szCs w:val="28"/>
        </w:rPr>
        <w:t xml:space="preserve"> годы»</w:t>
      </w:r>
      <w:r w:rsidR="00436E6B">
        <w:rPr>
          <w:sz w:val="28"/>
        </w:rPr>
        <w:t>.</w:t>
      </w:r>
    </w:p>
    <w:p w:rsidR="00820703" w:rsidRDefault="00820703" w:rsidP="001C12DD">
      <w:pPr>
        <w:tabs>
          <w:tab w:val="left" w:pos="2977"/>
        </w:tabs>
        <w:ind w:right="-284" w:firstLine="709"/>
        <w:jc w:val="both"/>
        <w:rPr>
          <w:sz w:val="28"/>
        </w:rPr>
      </w:pPr>
      <w:r>
        <w:rPr>
          <w:sz w:val="28"/>
        </w:rPr>
        <w:t>2.</w:t>
      </w:r>
      <w:r w:rsidR="001C12DD">
        <w:rPr>
          <w:sz w:val="28"/>
        </w:rPr>
        <w:t xml:space="preserve">Отделу информационной политики и средств массовой информации администрации муниципального образования город Горячий Ключ </w:t>
      </w:r>
      <w:r w:rsidR="00301DBD">
        <w:rPr>
          <w:sz w:val="28"/>
        </w:rPr>
        <w:t xml:space="preserve">        </w:t>
      </w:r>
      <w:r w:rsidR="001C12DD">
        <w:rPr>
          <w:sz w:val="28"/>
        </w:rPr>
        <w:t>(Манасян</w:t>
      </w:r>
      <w:r w:rsidR="00301DBD">
        <w:rPr>
          <w:sz w:val="28"/>
        </w:rPr>
        <w:t xml:space="preserve"> Е.В.</w:t>
      </w:r>
      <w:r w:rsidR="001C12DD">
        <w:rPr>
          <w:sz w:val="28"/>
        </w:rPr>
        <w:t xml:space="preserve">) </w:t>
      </w:r>
      <w:r w:rsidR="00BB1E7B">
        <w:rPr>
          <w:sz w:val="28"/>
        </w:rPr>
        <w:t>разместить</w:t>
      </w:r>
      <w:r w:rsidR="001C12DD">
        <w:rPr>
          <w:sz w:val="28"/>
        </w:rPr>
        <w:t xml:space="preserve"> настояще</w:t>
      </w:r>
      <w:r w:rsidR="00BB1E7B">
        <w:rPr>
          <w:sz w:val="28"/>
        </w:rPr>
        <w:t>е</w:t>
      </w:r>
      <w:r w:rsidR="001C12DD">
        <w:rPr>
          <w:sz w:val="28"/>
        </w:rPr>
        <w:t xml:space="preserve"> постановлени</w:t>
      </w:r>
      <w:r w:rsidR="00BB1E7B">
        <w:rPr>
          <w:sz w:val="28"/>
        </w:rPr>
        <w:t>е</w:t>
      </w:r>
      <w:r w:rsidR="001C12DD">
        <w:rPr>
          <w:sz w:val="28"/>
        </w:rPr>
        <w:t xml:space="preserve"> на официальном сайте муниципального образования </w:t>
      </w:r>
      <w:r w:rsidR="00301DBD">
        <w:rPr>
          <w:sz w:val="28"/>
        </w:rPr>
        <w:t>город Горячий Ключ Краснодарского края в сети «Интернет»</w:t>
      </w:r>
      <w:r w:rsidR="00EA25F9">
        <w:rPr>
          <w:sz w:val="28"/>
        </w:rPr>
        <w:t>.</w:t>
      </w:r>
    </w:p>
    <w:p w:rsidR="00301DBD" w:rsidRDefault="00301DBD" w:rsidP="001C12DD">
      <w:pPr>
        <w:tabs>
          <w:tab w:val="left" w:pos="2977"/>
        </w:tabs>
        <w:ind w:right="-284" w:firstLine="709"/>
        <w:jc w:val="both"/>
        <w:rPr>
          <w:sz w:val="28"/>
        </w:rPr>
      </w:pPr>
      <w:r>
        <w:rPr>
          <w:sz w:val="28"/>
        </w:rPr>
        <w:t>3.Контроль за выполнением настоящего постановления возложить на заместителя главы муниципального образования гор</w:t>
      </w:r>
      <w:r w:rsidR="00F859FA">
        <w:rPr>
          <w:sz w:val="28"/>
        </w:rPr>
        <w:t>о</w:t>
      </w:r>
      <w:r>
        <w:rPr>
          <w:sz w:val="28"/>
        </w:rPr>
        <w:t xml:space="preserve">д Горячий Ключ </w:t>
      </w:r>
      <w:r w:rsidR="00BB1E7B">
        <w:rPr>
          <w:sz w:val="28"/>
        </w:rPr>
        <w:t xml:space="preserve">   Барышеву Ю.В.</w:t>
      </w:r>
    </w:p>
    <w:p w:rsidR="00FB2626" w:rsidRDefault="00283FCF" w:rsidP="00AF5FF2">
      <w:pPr>
        <w:tabs>
          <w:tab w:val="left" w:pos="2977"/>
        </w:tabs>
        <w:ind w:right="-284" w:firstLine="709"/>
        <w:jc w:val="both"/>
        <w:rPr>
          <w:sz w:val="28"/>
        </w:rPr>
      </w:pPr>
      <w:r>
        <w:rPr>
          <w:sz w:val="28"/>
        </w:rPr>
        <w:t>3.Постановление вступает в силу со дня его подписания.</w:t>
      </w:r>
    </w:p>
    <w:p w:rsidR="00FB2626" w:rsidRDefault="00FB2626" w:rsidP="00AF5FF2">
      <w:pPr>
        <w:tabs>
          <w:tab w:val="left" w:pos="2977"/>
        </w:tabs>
        <w:ind w:firstLine="709"/>
        <w:jc w:val="both"/>
        <w:rPr>
          <w:sz w:val="28"/>
        </w:rPr>
      </w:pPr>
    </w:p>
    <w:p w:rsidR="00FB2626" w:rsidRDefault="00FB2626" w:rsidP="00AF5FF2">
      <w:pPr>
        <w:tabs>
          <w:tab w:val="left" w:pos="2977"/>
        </w:tabs>
        <w:ind w:firstLine="709"/>
        <w:jc w:val="both"/>
        <w:rPr>
          <w:sz w:val="28"/>
        </w:rPr>
      </w:pPr>
    </w:p>
    <w:p w:rsidR="0094791A" w:rsidRDefault="008167C3" w:rsidP="009479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791A">
        <w:rPr>
          <w:sz w:val="28"/>
          <w:szCs w:val="28"/>
        </w:rPr>
        <w:t xml:space="preserve"> муниципального образования</w:t>
      </w:r>
    </w:p>
    <w:p w:rsidR="0094791A" w:rsidRDefault="0094791A" w:rsidP="0094791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                      </w:t>
      </w:r>
      <w:r w:rsidR="008167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А.Н. Кильганкин</w:t>
      </w: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9E2ADA" w:rsidRDefault="009E2ADA" w:rsidP="00820703">
      <w:pPr>
        <w:pStyle w:val="a3"/>
        <w:tabs>
          <w:tab w:val="left" w:pos="2977"/>
        </w:tabs>
        <w:rPr>
          <w:sz w:val="28"/>
        </w:rPr>
      </w:pPr>
    </w:p>
    <w:p w:rsidR="00F859FA" w:rsidRDefault="00F859FA" w:rsidP="009E2ADA">
      <w:pPr>
        <w:jc w:val="center"/>
        <w:outlineLvl w:val="0"/>
        <w:rPr>
          <w:b/>
          <w:bCs/>
          <w:sz w:val="28"/>
        </w:rPr>
      </w:pPr>
    </w:p>
    <w:p w:rsidR="00F859FA" w:rsidRDefault="00F859FA" w:rsidP="009E2ADA">
      <w:pPr>
        <w:jc w:val="center"/>
        <w:outlineLvl w:val="0"/>
        <w:rPr>
          <w:b/>
          <w:bCs/>
          <w:sz w:val="28"/>
        </w:rPr>
      </w:pPr>
    </w:p>
    <w:p w:rsidR="00F859FA" w:rsidRDefault="00F859FA" w:rsidP="009E2ADA">
      <w:pPr>
        <w:jc w:val="center"/>
        <w:outlineLvl w:val="0"/>
        <w:rPr>
          <w:b/>
          <w:bCs/>
          <w:sz w:val="28"/>
        </w:rPr>
      </w:pPr>
    </w:p>
    <w:p w:rsidR="00F859FA" w:rsidRDefault="00F859FA" w:rsidP="009E2ADA">
      <w:pPr>
        <w:jc w:val="center"/>
        <w:outlineLvl w:val="0"/>
        <w:rPr>
          <w:b/>
          <w:bCs/>
          <w:sz w:val="28"/>
        </w:rPr>
      </w:pPr>
    </w:p>
    <w:p w:rsidR="00F859FA" w:rsidRDefault="00F859FA" w:rsidP="009E2ADA">
      <w:pPr>
        <w:jc w:val="center"/>
        <w:outlineLvl w:val="0"/>
        <w:rPr>
          <w:b/>
          <w:bCs/>
          <w:sz w:val="28"/>
        </w:rPr>
      </w:pPr>
    </w:p>
    <w:p w:rsidR="00F859FA" w:rsidRDefault="00F859FA" w:rsidP="009E2ADA">
      <w:pPr>
        <w:jc w:val="center"/>
        <w:outlineLvl w:val="0"/>
        <w:rPr>
          <w:b/>
          <w:bCs/>
          <w:sz w:val="28"/>
        </w:rPr>
      </w:pPr>
    </w:p>
    <w:p w:rsidR="009E2ADA" w:rsidRDefault="009E2ADA" w:rsidP="009E2ADA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ЛИСТ СОГЛАСОВАНИЯ</w:t>
      </w:r>
    </w:p>
    <w:p w:rsidR="009E2ADA" w:rsidRDefault="009E2ADA" w:rsidP="009E2ADA">
      <w:pPr>
        <w:rPr>
          <w:sz w:val="28"/>
        </w:rPr>
      </w:pPr>
      <w:r>
        <w:rPr>
          <w:sz w:val="28"/>
        </w:rPr>
        <w:t xml:space="preserve">            проекта постановления администрации муниципального образования </w:t>
      </w:r>
    </w:p>
    <w:p w:rsidR="009E2ADA" w:rsidRDefault="009E2ADA" w:rsidP="009E2ADA">
      <w:pPr>
        <w:jc w:val="center"/>
        <w:rPr>
          <w:sz w:val="28"/>
        </w:rPr>
      </w:pPr>
      <w:r>
        <w:rPr>
          <w:sz w:val="28"/>
        </w:rPr>
        <w:t>город Горячий Ключ Краснодарского края от _____________№ ________</w:t>
      </w:r>
    </w:p>
    <w:p w:rsidR="009E2ADA" w:rsidRDefault="009E2ADA" w:rsidP="009E2ADA">
      <w:pPr>
        <w:jc w:val="center"/>
        <w:rPr>
          <w:sz w:val="28"/>
        </w:rPr>
      </w:pPr>
    </w:p>
    <w:p w:rsidR="00F859FA" w:rsidRPr="00F859FA" w:rsidRDefault="00F859FA" w:rsidP="00F859FA">
      <w:pPr>
        <w:tabs>
          <w:tab w:val="left" w:pos="2977"/>
        </w:tabs>
        <w:jc w:val="center"/>
        <w:rPr>
          <w:sz w:val="28"/>
        </w:rPr>
      </w:pPr>
      <w:r w:rsidRPr="00F859FA">
        <w:rPr>
          <w:sz w:val="28"/>
        </w:rPr>
        <w:t xml:space="preserve">«Об утверждении муниципальной программы муниципального образования город Горячий Ключ </w:t>
      </w:r>
      <w:r w:rsidRPr="00F859FA">
        <w:rPr>
          <w:sz w:val="28"/>
          <w:szCs w:val="28"/>
        </w:rPr>
        <w:t>«Социальная поддержка граждан муниципального образования город Горячий Ключ» на 2019-2025 годы»</w:t>
      </w:r>
    </w:p>
    <w:p w:rsidR="009E2ADA" w:rsidRPr="002D2C58" w:rsidRDefault="009E2ADA" w:rsidP="002D2C58">
      <w:pPr>
        <w:jc w:val="center"/>
        <w:rPr>
          <w:sz w:val="28"/>
        </w:rPr>
      </w:pPr>
    </w:p>
    <w:p w:rsidR="00B111CD" w:rsidRPr="009F3C02" w:rsidRDefault="00B111CD" w:rsidP="00B111CD">
      <w:pPr>
        <w:tabs>
          <w:tab w:val="left" w:pos="2977"/>
        </w:tabs>
        <w:rPr>
          <w:b/>
          <w:sz w:val="28"/>
        </w:rPr>
      </w:pPr>
    </w:p>
    <w:tbl>
      <w:tblPr>
        <w:tblW w:w="9575" w:type="dxa"/>
        <w:tblInd w:w="108" w:type="dxa"/>
        <w:tblLayout w:type="fixed"/>
        <w:tblLook w:val="00BE"/>
      </w:tblPr>
      <w:tblGrid>
        <w:gridCol w:w="5103"/>
        <w:gridCol w:w="1623"/>
        <w:gridCol w:w="2849"/>
      </w:tblGrid>
      <w:tr w:rsidR="004C2D45" w:rsidTr="007049CA">
        <w:trPr>
          <w:trHeight w:val="1046"/>
        </w:trPr>
        <w:tc>
          <w:tcPr>
            <w:tcW w:w="5103" w:type="dxa"/>
          </w:tcPr>
          <w:p w:rsidR="002D2C58" w:rsidRDefault="005F22A7" w:rsidP="001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4C2D45">
              <w:rPr>
                <w:sz w:val="28"/>
                <w:szCs w:val="28"/>
              </w:rPr>
              <w:t>внесен:</w:t>
            </w:r>
          </w:p>
          <w:p w:rsidR="005F22A7" w:rsidRDefault="004C2D45" w:rsidP="001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по вопросам семьи и детства </w:t>
            </w:r>
          </w:p>
          <w:p w:rsidR="004C2D45" w:rsidRDefault="005F22A7" w:rsidP="005F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2D45">
              <w:rPr>
                <w:sz w:val="28"/>
                <w:szCs w:val="28"/>
              </w:rPr>
              <w:t>ачальник отдела</w:t>
            </w:r>
          </w:p>
        </w:tc>
        <w:tc>
          <w:tcPr>
            <w:tcW w:w="1623" w:type="dxa"/>
          </w:tcPr>
          <w:p w:rsidR="004C2D45" w:rsidRDefault="004C2D45" w:rsidP="001C61E7">
            <w:pPr>
              <w:rPr>
                <w:sz w:val="28"/>
                <w:szCs w:val="28"/>
              </w:rPr>
            </w:pPr>
          </w:p>
          <w:p w:rsidR="004C2D45" w:rsidRDefault="004C2D45" w:rsidP="001C61E7">
            <w:pPr>
              <w:rPr>
                <w:sz w:val="28"/>
                <w:szCs w:val="28"/>
              </w:rPr>
            </w:pPr>
          </w:p>
          <w:p w:rsidR="004C2D45" w:rsidRDefault="004C2D45" w:rsidP="001C61E7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4C2D45" w:rsidRDefault="004C2D45" w:rsidP="001C61E7">
            <w:pPr>
              <w:rPr>
                <w:sz w:val="28"/>
                <w:szCs w:val="28"/>
              </w:rPr>
            </w:pPr>
          </w:p>
          <w:p w:rsidR="004C2D45" w:rsidRDefault="004C2D45" w:rsidP="001C61E7">
            <w:pPr>
              <w:rPr>
                <w:sz w:val="28"/>
                <w:szCs w:val="28"/>
              </w:rPr>
            </w:pPr>
          </w:p>
          <w:p w:rsidR="004C2D45" w:rsidRDefault="00A5706F" w:rsidP="002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C2D45">
              <w:rPr>
                <w:sz w:val="28"/>
                <w:szCs w:val="28"/>
              </w:rPr>
              <w:t>.</w:t>
            </w:r>
            <w:r w:rsidR="002E1E08">
              <w:rPr>
                <w:sz w:val="28"/>
                <w:szCs w:val="28"/>
              </w:rPr>
              <w:t>В</w:t>
            </w:r>
            <w:r w:rsidR="004C2D45">
              <w:rPr>
                <w:sz w:val="28"/>
                <w:szCs w:val="28"/>
              </w:rPr>
              <w:t xml:space="preserve">. </w:t>
            </w:r>
            <w:r w:rsidR="002D2C58">
              <w:rPr>
                <w:sz w:val="28"/>
                <w:szCs w:val="28"/>
              </w:rPr>
              <w:t>Агеева</w:t>
            </w:r>
          </w:p>
        </w:tc>
      </w:tr>
      <w:tr w:rsidR="004C2D45" w:rsidTr="007049CA">
        <w:tc>
          <w:tcPr>
            <w:tcW w:w="5103" w:type="dxa"/>
          </w:tcPr>
          <w:p w:rsidR="004C2D45" w:rsidRDefault="004C2D45" w:rsidP="001C61E7">
            <w:pPr>
              <w:rPr>
                <w:sz w:val="28"/>
                <w:szCs w:val="28"/>
              </w:rPr>
            </w:pPr>
          </w:p>
          <w:p w:rsidR="004C2D45" w:rsidRDefault="004C2D45" w:rsidP="001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4C2D45" w:rsidRDefault="00A347E3" w:rsidP="001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706F">
              <w:rPr>
                <w:sz w:val="28"/>
                <w:szCs w:val="28"/>
              </w:rPr>
              <w:t>пециалист</w:t>
            </w:r>
            <w:r w:rsidR="004C2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категории </w:t>
            </w:r>
            <w:r w:rsidR="004C2D45">
              <w:rPr>
                <w:sz w:val="28"/>
                <w:szCs w:val="28"/>
              </w:rPr>
              <w:t xml:space="preserve">отдела </w:t>
            </w:r>
          </w:p>
          <w:p w:rsidR="004C2D45" w:rsidRDefault="004C2D45" w:rsidP="001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семьи и детства</w:t>
            </w:r>
          </w:p>
        </w:tc>
        <w:tc>
          <w:tcPr>
            <w:tcW w:w="1623" w:type="dxa"/>
          </w:tcPr>
          <w:p w:rsidR="004C2D45" w:rsidRDefault="004C2D45" w:rsidP="001C61E7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4C2D45" w:rsidRDefault="004C2D45" w:rsidP="001C61E7">
            <w:pPr>
              <w:rPr>
                <w:sz w:val="28"/>
                <w:szCs w:val="28"/>
              </w:rPr>
            </w:pPr>
          </w:p>
          <w:p w:rsidR="004C2D45" w:rsidRDefault="004C2D45" w:rsidP="001C61E7">
            <w:pPr>
              <w:rPr>
                <w:sz w:val="28"/>
                <w:szCs w:val="28"/>
              </w:rPr>
            </w:pPr>
          </w:p>
          <w:p w:rsidR="002D2C58" w:rsidRDefault="002D2C58" w:rsidP="001C61E7">
            <w:pPr>
              <w:rPr>
                <w:sz w:val="28"/>
                <w:szCs w:val="28"/>
              </w:rPr>
            </w:pPr>
          </w:p>
          <w:p w:rsidR="004C2D45" w:rsidRDefault="00A347E3" w:rsidP="00A5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Герасимова</w:t>
            </w:r>
          </w:p>
        </w:tc>
      </w:tr>
      <w:tr w:rsidR="002E1E08" w:rsidTr="00A811C4">
        <w:trPr>
          <w:trHeight w:val="742"/>
        </w:trPr>
        <w:tc>
          <w:tcPr>
            <w:tcW w:w="5103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pStyle w:val="2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</w:t>
            </w:r>
          </w:p>
          <w:p w:rsidR="002E1E08" w:rsidRDefault="002E1E08" w:rsidP="00A7696B">
            <w:pPr>
              <w:pStyle w:val="2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14108">
              <w:rPr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623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Барышева</w:t>
            </w:r>
          </w:p>
        </w:tc>
      </w:tr>
      <w:tr w:rsidR="002E1E08" w:rsidTr="007049CA">
        <w:tc>
          <w:tcPr>
            <w:tcW w:w="5103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                                                        </w:t>
            </w: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Пономарева</w:t>
            </w: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</w:tc>
      </w:tr>
      <w:tr w:rsidR="002E1E08" w:rsidTr="007049CA">
        <w:tc>
          <w:tcPr>
            <w:tcW w:w="5103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1623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849" w:type="dxa"/>
          </w:tcPr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М. Головизнина</w:t>
            </w: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  <w:p w:rsidR="002E1E08" w:rsidRDefault="002E1E08" w:rsidP="00A7696B">
            <w:pPr>
              <w:rPr>
                <w:sz w:val="28"/>
                <w:szCs w:val="28"/>
              </w:rPr>
            </w:pPr>
          </w:p>
        </w:tc>
      </w:tr>
    </w:tbl>
    <w:p w:rsidR="009E2ADA" w:rsidRPr="00820703" w:rsidRDefault="009E2ADA" w:rsidP="00820703">
      <w:pPr>
        <w:pStyle w:val="a3"/>
        <w:tabs>
          <w:tab w:val="left" w:pos="2977"/>
        </w:tabs>
        <w:rPr>
          <w:sz w:val="28"/>
        </w:rPr>
      </w:pPr>
    </w:p>
    <w:sectPr w:rsidR="009E2ADA" w:rsidRPr="00820703" w:rsidSect="00F859FA">
      <w:headerReference w:type="default" r:id="rId8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F8" w:rsidRDefault="00922EF8" w:rsidP="00BB1E7B">
      <w:r>
        <w:separator/>
      </w:r>
    </w:p>
  </w:endnote>
  <w:endnote w:type="continuationSeparator" w:id="1">
    <w:p w:rsidR="00922EF8" w:rsidRDefault="00922EF8" w:rsidP="00BB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F8" w:rsidRDefault="00922EF8" w:rsidP="00BB1E7B">
      <w:r>
        <w:separator/>
      </w:r>
    </w:p>
  </w:footnote>
  <w:footnote w:type="continuationSeparator" w:id="1">
    <w:p w:rsidR="00922EF8" w:rsidRDefault="00922EF8" w:rsidP="00BB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97211"/>
      <w:docPartObj>
        <w:docPartGallery w:val="Page Numbers (Top of Page)"/>
        <w:docPartUnique/>
      </w:docPartObj>
    </w:sdtPr>
    <w:sdtContent>
      <w:p w:rsidR="00F859FA" w:rsidRDefault="00DB0623">
        <w:pPr>
          <w:pStyle w:val="a6"/>
          <w:jc w:val="center"/>
        </w:pPr>
        <w:fldSimple w:instr=" PAGE   \* MERGEFORMAT ">
          <w:r w:rsidR="00A347E3">
            <w:rPr>
              <w:noProof/>
            </w:rPr>
            <w:t>2</w:t>
          </w:r>
        </w:fldSimple>
      </w:p>
    </w:sdtContent>
  </w:sdt>
  <w:p w:rsidR="00F859FA" w:rsidRDefault="00F859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70B3"/>
    <w:multiLevelType w:val="hybridMultilevel"/>
    <w:tmpl w:val="F128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7A2"/>
    <w:multiLevelType w:val="hybridMultilevel"/>
    <w:tmpl w:val="0E6EDA02"/>
    <w:lvl w:ilvl="0" w:tplc="8146F20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7A6D7182"/>
    <w:multiLevelType w:val="hybridMultilevel"/>
    <w:tmpl w:val="52A0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8131A"/>
    <w:rsid w:val="00002813"/>
    <w:rsid w:val="000103C5"/>
    <w:rsid w:val="00010ED0"/>
    <w:rsid w:val="000307E1"/>
    <w:rsid w:val="000528A4"/>
    <w:rsid w:val="000C7831"/>
    <w:rsid w:val="001061F6"/>
    <w:rsid w:val="001226FB"/>
    <w:rsid w:val="00123C3F"/>
    <w:rsid w:val="00165340"/>
    <w:rsid w:val="001A001C"/>
    <w:rsid w:val="001C12DD"/>
    <w:rsid w:val="001D5296"/>
    <w:rsid w:val="00215FBE"/>
    <w:rsid w:val="00233BF9"/>
    <w:rsid w:val="00283FCF"/>
    <w:rsid w:val="002847F8"/>
    <w:rsid w:val="002D0853"/>
    <w:rsid w:val="002D2C58"/>
    <w:rsid w:val="002D4336"/>
    <w:rsid w:val="002E1E08"/>
    <w:rsid w:val="002F484D"/>
    <w:rsid w:val="00301DBD"/>
    <w:rsid w:val="003063B2"/>
    <w:rsid w:val="003630B7"/>
    <w:rsid w:val="003A5917"/>
    <w:rsid w:val="00421C3F"/>
    <w:rsid w:val="00436E6B"/>
    <w:rsid w:val="00437F9B"/>
    <w:rsid w:val="00440EE4"/>
    <w:rsid w:val="00462A35"/>
    <w:rsid w:val="00475958"/>
    <w:rsid w:val="00476C37"/>
    <w:rsid w:val="004B3190"/>
    <w:rsid w:val="004C2D45"/>
    <w:rsid w:val="004F3C9A"/>
    <w:rsid w:val="0050348A"/>
    <w:rsid w:val="00580B6B"/>
    <w:rsid w:val="0058131A"/>
    <w:rsid w:val="005A450A"/>
    <w:rsid w:val="005B5374"/>
    <w:rsid w:val="005F22A7"/>
    <w:rsid w:val="00635B51"/>
    <w:rsid w:val="00664938"/>
    <w:rsid w:val="006965D7"/>
    <w:rsid w:val="006A643E"/>
    <w:rsid w:val="006A6888"/>
    <w:rsid w:val="0071376B"/>
    <w:rsid w:val="00741E34"/>
    <w:rsid w:val="00752827"/>
    <w:rsid w:val="00756D3C"/>
    <w:rsid w:val="007A571D"/>
    <w:rsid w:val="00805123"/>
    <w:rsid w:val="008167C3"/>
    <w:rsid w:val="00820703"/>
    <w:rsid w:val="008318A6"/>
    <w:rsid w:val="008479C5"/>
    <w:rsid w:val="008740B8"/>
    <w:rsid w:val="00895270"/>
    <w:rsid w:val="008A53AB"/>
    <w:rsid w:val="008B0DF3"/>
    <w:rsid w:val="008B53DF"/>
    <w:rsid w:val="008D5921"/>
    <w:rsid w:val="00922EF8"/>
    <w:rsid w:val="0094791A"/>
    <w:rsid w:val="00956A17"/>
    <w:rsid w:val="00984784"/>
    <w:rsid w:val="0099046C"/>
    <w:rsid w:val="00991F4B"/>
    <w:rsid w:val="009A2C79"/>
    <w:rsid w:val="009A4CA1"/>
    <w:rsid w:val="009C4FD6"/>
    <w:rsid w:val="009E2ADA"/>
    <w:rsid w:val="009F4137"/>
    <w:rsid w:val="00A347E3"/>
    <w:rsid w:val="00A5706F"/>
    <w:rsid w:val="00A811C4"/>
    <w:rsid w:val="00A90984"/>
    <w:rsid w:val="00A90A6A"/>
    <w:rsid w:val="00AF5FF2"/>
    <w:rsid w:val="00B111CD"/>
    <w:rsid w:val="00B12986"/>
    <w:rsid w:val="00BA4CC4"/>
    <w:rsid w:val="00BB1E7B"/>
    <w:rsid w:val="00BC228A"/>
    <w:rsid w:val="00C04CC2"/>
    <w:rsid w:val="00C23A52"/>
    <w:rsid w:val="00C56BF9"/>
    <w:rsid w:val="00C57DE2"/>
    <w:rsid w:val="00C66283"/>
    <w:rsid w:val="00C83B1B"/>
    <w:rsid w:val="00CA5110"/>
    <w:rsid w:val="00CB7925"/>
    <w:rsid w:val="00CF449B"/>
    <w:rsid w:val="00D06AF4"/>
    <w:rsid w:val="00D618CD"/>
    <w:rsid w:val="00DB0623"/>
    <w:rsid w:val="00DF08C4"/>
    <w:rsid w:val="00E07007"/>
    <w:rsid w:val="00E13159"/>
    <w:rsid w:val="00E7322E"/>
    <w:rsid w:val="00E80A40"/>
    <w:rsid w:val="00EA25F9"/>
    <w:rsid w:val="00F8310B"/>
    <w:rsid w:val="00F859FA"/>
    <w:rsid w:val="00FA5E39"/>
    <w:rsid w:val="00FA6E24"/>
    <w:rsid w:val="00FB2626"/>
    <w:rsid w:val="00FB3C7C"/>
    <w:rsid w:val="00FC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1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03"/>
    <w:pPr>
      <w:ind w:left="720"/>
      <w:contextualSpacing/>
    </w:pPr>
  </w:style>
  <w:style w:type="paragraph" w:styleId="2">
    <w:name w:val="Body Text Indent 2"/>
    <w:basedOn w:val="a"/>
    <w:link w:val="20"/>
    <w:rsid w:val="009E2ADA"/>
    <w:pPr>
      <w:spacing w:after="120" w:line="480" w:lineRule="auto"/>
      <w:ind w:left="283"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9E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rsid w:val="001C12DD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B1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1E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1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EA70-2BBD-41FF-979B-EEE2A2F5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OVSD</cp:lastModifiedBy>
  <cp:revision>4</cp:revision>
  <cp:lastPrinted>2018-12-19T08:57:00Z</cp:lastPrinted>
  <dcterms:created xsi:type="dcterms:W3CDTF">2019-07-30T12:25:00Z</dcterms:created>
  <dcterms:modified xsi:type="dcterms:W3CDTF">2019-07-31T13:02:00Z</dcterms:modified>
</cp:coreProperties>
</file>