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1165F" w14:textId="635CB824" w:rsidR="00210C03" w:rsidRPr="00210C03" w:rsidRDefault="00210C03" w:rsidP="00210C03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10C03">
        <w:rPr>
          <w:rFonts w:ascii="Times New Roman" w:hAnsi="Times New Roman" w:cs="Times New Roman"/>
          <w:b/>
          <w:bCs/>
          <w:sz w:val="32"/>
          <w:szCs w:val="32"/>
        </w:rPr>
        <w:t>Субъекты малого и среднего предпринимательства</w:t>
      </w:r>
      <w:r w:rsidR="00756230">
        <w:rPr>
          <w:rFonts w:ascii="Times New Roman" w:hAnsi="Times New Roman" w:cs="Times New Roman"/>
          <w:b/>
          <w:bCs/>
          <w:sz w:val="32"/>
          <w:szCs w:val="32"/>
        </w:rPr>
        <w:t xml:space="preserve"> и самозанятые, зарегистрированные в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05F1E">
        <w:rPr>
          <w:rFonts w:ascii="Times New Roman" w:hAnsi="Times New Roman" w:cs="Times New Roman"/>
          <w:b/>
          <w:bCs/>
          <w:sz w:val="32"/>
          <w:szCs w:val="32"/>
        </w:rPr>
        <w:t xml:space="preserve">г. 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>Горяч</w:t>
      </w:r>
      <w:r w:rsidR="00D05F1E">
        <w:rPr>
          <w:rFonts w:ascii="Times New Roman" w:hAnsi="Times New Roman" w:cs="Times New Roman"/>
          <w:b/>
          <w:bCs/>
          <w:sz w:val="32"/>
          <w:szCs w:val="32"/>
        </w:rPr>
        <w:t>ий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 xml:space="preserve"> Ключ</w:t>
      </w:r>
      <w:r w:rsidR="00756230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 xml:space="preserve"> могут получить </w:t>
      </w:r>
      <w:r w:rsidRPr="00210C03">
        <w:rPr>
          <w:rFonts w:ascii="Times New Roman" w:hAnsi="Times New Roman" w:cs="Times New Roman"/>
          <w:b/>
          <w:bCs/>
          <w:sz w:val="32"/>
          <w:szCs w:val="32"/>
          <w:u w:val="single"/>
        </w:rPr>
        <w:t>бесплатные консультации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 xml:space="preserve"> (в том числе по телефону) по</w:t>
      </w:r>
      <w:r w:rsidR="00452139">
        <w:rPr>
          <w:rFonts w:ascii="Times New Roman" w:hAnsi="Times New Roman" w:cs="Times New Roman"/>
          <w:b/>
          <w:bCs/>
          <w:sz w:val="32"/>
          <w:szCs w:val="32"/>
        </w:rPr>
        <w:t xml:space="preserve"> перечисленным и другим</w:t>
      </w:r>
      <w:r w:rsidR="00756230">
        <w:rPr>
          <w:rFonts w:ascii="Times New Roman" w:hAnsi="Times New Roman" w:cs="Times New Roman"/>
          <w:b/>
          <w:bCs/>
          <w:sz w:val="32"/>
          <w:szCs w:val="32"/>
        </w:rPr>
        <w:t xml:space="preserve"> актуальным для бизнеса</w:t>
      </w:r>
      <w:r w:rsidRPr="00210C03">
        <w:rPr>
          <w:rFonts w:ascii="Times New Roman" w:hAnsi="Times New Roman" w:cs="Times New Roman"/>
          <w:b/>
          <w:bCs/>
          <w:sz w:val="32"/>
          <w:szCs w:val="32"/>
        </w:rPr>
        <w:t xml:space="preserve"> вопросам.</w:t>
      </w:r>
    </w:p>
    <w:p w14:paraId="009CF923" w14:textId="72E9C186" w:rsidR="00210C03" w:rsidRPr="00210C03" w:rsidRDefault="007C0EE5" w:rsidP="00210C03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консультациями</w:t>
      </w:r>
      <w:r w:rsidR="00210C03">
        <w:rPr>
          <w:rFonts w:ascii="Times New Roman" w:hAnsi="Times New Roman" w:cs="Times New Roman"/>
          <w:b/>
          <w:bCs/>
          <w:sz w:val="32"/>
          <w:szCs w:val="32"/>
        </w:rPr>
        <w:t xml:space="preserve"> обращаться к начальнику отдела организационной работы ТПП Краснодарского края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Бирюков</w:t>
      </w:r>
      <w:r w:rsidR="00765E07">
        <w:rPr>
          <w:rFonts w:ascii="Times New Roman" w:hAnsi="Times New Roman" w:cs="Times New Roman"/>
          <w:b/>
          <w:bCs/>
          <w:sz w:val="32"/>
          <w:szCs w:val="32"/>
        </w:rPr>
        <w:t>ой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Ирин</w:t>
      </w:r>
      <w:r w:rsidR="00765E07">
        <w:rPr>
          <w:rFonts w:ascii="Times New Roman" w:hAnsi="Times New Roman" w:cs="Times New Roman"/>
          <w:b/>
          <w:bCs/>
          <w:sz w:val="32"/>
          <w:szCs w:val="32"/>
        </w:rPr>
        <w:t>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Михайловн</w:t>
      </w:r>
      <w:r w:rsidR="00765E07">
        <w:rPr>
          <w:rFonts w:ascii="Times New Roman" w:hAnsi="Times New Roman" w:cs="Times New Roman"/>
          <w:b/>
          <w:bCs/>
          <w:sz w:val="32"/>
          <w:szCs w:val="32"/>
        </w:rPr>
        <w:t>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210C03">
        <w:rPr>
          <w:rFonts w:ascii="Times New Roman" w:hAnsi="Times New Roman" w:cs="Times New Roman"/>
          <w:b/>
          <w:bCs/>
          <w:sz w:val="32"/>
          <w:szCs w:val="32"/>
        </w:rPr>
        <w:t>тел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210C03">
        <w:rPr>
          <w:rFonts w:ascii="Times New Roman" w:hAnsi="Times New Roman" w:cs="Times New Roman"/>
          <w:b/>
          <w:bCs/>
          <w:sz w:val="32"/>
          <w:szCs w:val="32"/>
        </w:rPr>
        <w:t>: +7 (861) 992-03-59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210C03">
        <w:rPr>
          <w:rFonts w:ascii="Times New Roman" w:hAnsi="Times New Roman" w:cs="Times New Roman"/>
          <w:b/>
          <w:bCs/>
          <w:sz w:val="32"/>
          <w:szCs w:val="32"/>
          <w:lang w:val="en-US"/>
        </w:rPr>
        <w:t>e</w:t>
      </w:r>
      <w:r w:rsidR="00210C03" w:rsidRPr="00210C03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210C03">
        <w:rPr>
          <w:rFonts w:ascii="Times New Roman" w:hAnsi="Times New Roman" w:cs="Times New Roman"/>
          <w:b/>
          <w:bCs/>
          <w:sz w:val="32"/>
          <w:szCs w:val="32"/>
          <w:lang w:val="en-US"/>
        </w:rPr>
        <w:t>mail</w:t>
      </w:r>
      <w:r w:rsidR="00210C03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hyperlink r:id="rId5" w:history="1">
        <w:r w:rsidR="00210C03" w:rsidRPr="00542DE3">
          <w:rPr>
            <w:rStyle w:val="a4"/>
            <w:rFonts w:ascii="Times New Roman" w:hAnsi="Times New Roman" w:cs="Times New Roman"/>
            <w:b/>
            <w:bCs/>
            <w:sz w:val="32"/>
            <w:szCs w:val="32"/>
          </w:rPr>
          <w:t>birukovatpp@tppkuban.ru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3ED4BE7" w14:textId="77777777" w:rsidR="00210C03" w:rsidRPr="007C0EE5" w:rsidRDefault="00210C03" w:rsidP="00AA7C79">
      <w:pPr>
        <w:jc w:val="center"/>
        <w:rPr>
          <w:rFonts w:ascii="Times New Roman" w:hAnsi="Times New Roman" w:cs="Times New Roman"/>
          <w:b/>
          <w:bCs/>
        </w:rPr>
      </w:pPr>
    </w:p>
    <w:p w14:paraId="31320632" w14:textId="48AA5BEA" w:rsidR="00AA7C79" w:rsidRPr="00210C03" w:rsidRDefault="00210C03" w:rsidP="00AA7C7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0C03">
        <w:rPr>
          <w:rFonts w:ascii="Times New Roman" w:hAnsi="Times New Roman" w:cs="Times New Roman"/>
          <w:b/>
          <w:bCs/>
          <w:sz w:val="32"/>
          <w:szCs w:val="32"/>
        </w:rPr>
        <w:t>ВОПРОСЫ ДЛЯ КОНСУЛЬТАЦИЙ:</w:t>
      </w:r>
    </w:p>
    <w:p w14:paraId="7AC918FC" w14:textId="77777777" w:rsidR="00AA7C79" w:rsidRPr="00AA7C79" w:rsidRDefault="00AA7C7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89D094F" w14:textId="6724687B" w:rsidR="007A38C2" w:rsidRPr="00AA7C79" w:rsidRDefault="00AA7C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A7C79">
        <w:rPr>
          <w:rFonts w:ascii="Times New Roman" w:hAnsi="Times New Roman" w:cs="Times New Roman"/>
          <w:b/>
          <w:bCs/>
          <w:sz w:val="28"/>
          <w:szCs w:val="28"/>
        </w:rPr>
        <w:t>Бухгалтерия и налоги</w:t>
      </w:r>
      <w:bookmarkStart w:id="0" w:name="_GoBack"/>
      <w:bookmarkEnd w:id="0"/>
    </w:p>
    <w:p w14:paraId="331DFD5B" w14:textId="620FFDCD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Кто может не применять онлайн-кассы в 2022 году.</w:t>
      </w:r>
    </w:p>
    <w:p w14:paraId="1A889E88" w14:textId="4356CE00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Что изменилось в порядке проведения проверок ККТ в 2022 году.</w:t>
      </w:r>
    </w:p>
    <w:p w14:paraId="6B9C3973" w14:textId="51714C7F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Аккредитив что это такое и чем он полезен для компаний.</w:t>
      </w:r>
    </w:p>
    <w:p w14:paraId="7DF68D74" w14:textId="24ECEDA2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Инвентаризация кассы по правилам 2022 года алгоритм.</w:t>
      </w:r>
    </w:p>
    <w:p w14:paraId="14639311" w14:textId="7BB5A9A3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Как быстро и безопасно избавиться от накопленных отпусков.</w:t>
      </w:r>
    </w:p>
    <w:p w14:paraId="64B6B23C" w14:textId="16A5723F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Особенности сдачи некоторой отчетности на АУСН в ПФР.</w:t>
      </w:r>
    </w:p>
    <w:p w14:paraId="2CBE3E14" w14:textId="683E9CDA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 xml:space="preserve">Правомерно ли требование ФНС представить </w:t>
      </w:r>
      <w:proofErr w:type="spellStart"/>
      <w:r w:rsidRPr="00AA7C79">
        <w:rPr>
          <w:rFonts w:ascii="Times New Roman" w:hAnsi="Times New Roman" w:cs="Times New Roman"/>
          <w:sz w:val="28"/>
          <w:szCs w:val="28"/>
        </w:rPr>
        <w:t>КУДиР</w:t>
      </w:r>
      <w:proofErr w:type="spellEnd"/>
      <w:r w:rsidRPr="00AA7C79">
        <w:rPr>
          <w:rFonts w:ascii="Times New Roman" w:hAnsi="Times New Roman" w:cs="Times New Roman"/>
          <w:sz w:val="28"/>
          <w:szCs w:val="28"/>
        </w:rPr>
        <w:t xml:space="preserve"> по УСН.</w:t>
      </w:r>
    </w:p>
    <w:p w14:paraId="20A9266F" w14:textId="2AFAA56C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 xml:space="preserve">С 1 апреля изменится «правило нулевого дохода» при назначении </w:t>
      </w:r>
      <w:proofErr w:type="spellStart"/>
      <w:r w:rsidRPr="00AA7C79">
        <w:rPr>
          <w:rFonts w:ascii="Times New Roman" w:hAnsi="Times New Roman" w:cs="Times New Roman"/>
          <w:sz w:val="28"/>
          <w:szCs w:val="28"/>
        </w:rPr>
        <w:t>соцвыплат</w:t>
      </w:r>
      <w:proofErr w:type="spellEnd"/>
      <w:r w:rsidRPr="00AA7C79">
        <w:rPr>
          <w:rFonts w:ascii="Times New Roman" w:hAnsi="Times New Roman" w:cs="Times New Roman"/>
          <w:sz w:val="28"/>
          <w:szCs w:val="28"/>
        </w:rPr>
        <w:t>.</w:t>
      </w:r>
    </w:p>
    <w:p w14:paraId="2EE6C5CD" w14:textId="0A5F4F15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Ускоренный порядок возврата НДС расширенный перечень и ограничения.</w:t>
      </w:r>
    </w:p>
    <w:p w14:paraId="1E65CF4F" w14:textId="056982AB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ФНС утвердила электронный формат акта сверки взаиморасчетов.</w:t>
      </w:r>
    </w:p>
    <w:p w14:paraId="02ADB817" w14:textId="3BC689C7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Новые правила использования касс на рынках в 2022 году.</w:t>
      </w:r>
    </w:p>
    <w:p w14:paraId="76DFDBE8" w14:textId="005502BA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Глобальные изменения в налоговом законодательстве с 2023 года таблица для организаций и ИП</w:t>
      </w:r>
    </w:p>
    <w:p w14:paraId="10881EDE" w14:textId="3710812C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Единый налоговый платеж для бизнеса принцип работы, плюсы и минусы.</w:t>
      </w:r>
    </w:p>
    <w:p w14:paraId="2A9CCC26" w14:textId="1409E6C9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Национальная межбанковская система России СПФС, как аналог SWIFT.</w:t>
      </w:r>
    </w:p>
    <w:p w14:paraId="5AE7745A" w14:textId="098F59DC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Основные изменения налогового законодательства в 2022 году</w:t>
      </w:r>
    </w:p>
    <w:p w14:paraId="2861B09E" w14:textId="681F45E4" w:rsidR="00AA7C79" w:rsidRP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Проверки и штрафы для самозанятых</w:t>
      </w:r>
    </w:p>
    <w:p w14:paraId="02F1DFE9" w14:textId="12551658" w:rsidR="00AA7C79" w:rsidRDefault="00AA7C79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С 2023 года обновили декларацию по налогу на имущество</w:t>
      </w:r>
    </w:p>
    <w:p w14:paraId="6546D72D" w14:textId="2E5BAC36" w:rsidR="003B5845" w:rsidRDefault="003B5845" w:rsidP="00AA7C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СЗВ-М отменен в 2022 году кого это касается, тарифы, новый отчет</w:t>
      </w:r>
    </w:p>
    <w:p w14:paraId="0DEA56C2" w14:textId="25509C83" w:rsidR="003B5845" w:rsidRDefault="003B5845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Налоговая «просит» предоставить документы и информацию о вашей компании.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845">
        <w:rPr>
          <w:rFonts w:ascii="Times New Roman" w:hAnsi="Times New Roman" w:cs="Times New Roman"/>
          <w:sz w:val="28"/>
          <w:szCs w:val="28"/>
        </w:rPr>
        <w:t>Что необходимо знать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0911081" w14:textId="03DE2533" w:rsidR="003B5845" w:rsidRDefault="003B5845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Авансовый отчет 2022: образец и правила заполнения</w:t>
      </w:r>
    </w:p>
    <w:p w14:paraId="7C45CA46" w14:textId="35850ED1" w:rsidR="002A4F0B" w:rsidRDefault="002A4F0B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Счет 71 в бухучете особенности, типичные проводки</w:t>
      </w:r>
    </w:p>
    <w:p w14:paraId="4C9634E0" w14:textId="3DE3F8BF" w:rsidR="00980857" w:rsidRDefault="00980857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 xml:space="preserve">Как решить проблемы, возникшие </w:t>
      </w:r>
      <w:proofErr w:type="spellStart"/>
      <w:r w:rsidRPr="00980857">
        <w:rPr>
          <w:rFonts w:ascii="Times New Roman" w:hAnsi="Times New Roman" w:cs="Times New Roman"/>
          <w:sz w:val="28"/>
          <w:szCs w:val="28"/>
        </w:rPr>
        <w:t>поcле</w:t>
      </w:r>
      <w:proofErr w:type="spellEnd"/>
      <w:r w:rsidRPr="00980857">
        <w:rPr>
          <w:rFonts w:ascii="Times New Roman" w:hAnsi="Times New Roman" w:cs="Times New Roman"/>
          <w:sz w:val="28"/>
          <w:szCs w:val="28"/>
        </w:rPr>
        <w:t xml:space="preserve"> ввода антикризисных льгот</w:t>
      </w:r>
    </w:p>
    <w:p w14:paraId="6DCA82D6" w14:textId="72464589" w:rsidR="00980857" w:rsidRDefault="00980857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Особенности процедуры списания кредиторской задолженности</w:t>
      </w:r>
    </w:p>
    <w:p w14:paraId="73943B66" w14:textId="72261E3F" w:rsidR="00980857" w:rsidRDefault="00980857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Учет расходов на услуги банков</w:t>
      </w:r>
    </w:p>
    <w:p w14:paraId="3B63493A" w14:textId="1B0BB675" w:rsidR="0026791D" w:rsidRDefault="0026791D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791D">
        <w:rPr>
          <w:rFonts w:ascii="Times New Roman" w:hAnsi="Times New Roman" w:cs="Times New Roman"/>
          <w:sz w:val="28"/>
          <w:szCs w:val="28"/>
        </w:rPr>
        <w:t>Электронная доверенность для ФНС что это такое, как оформить и предоставить</w:t>
      </w:r>
    </w:p>
    <w:p w14:paraId="2B636465" w14:textId="7325E92D" w:rsidR="00CD0F0C" w:rsidRPr="003B5845" w:rsidRDefault="00CD0F0C" w:rsidP="001A42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Новый бухгалтерский календарь с 01.01.2023: изменения для всех бухгалтеров</w:t>
      </w:r>
    </w:p>
    <w:p w14:paraId="4FE12DFC" w14:textId="2937A8B8" w:rsidR="00AA7C79" w:rsidRPr="00AA7C79" w:rsidRDefault="00AA7C79">
      <w:pPr>
        <w:rPr>
          <w:rFonts w:ascii="Times New Roman" w:hAnsi="Times New Roman" w:cs="Times New Roman"/>
          <w:sz w:val="16"/>
          <w:szCs w:val="16"/>
        </w:rPr>
      </w:pPr>
    </w:p>
    <w:p w14:paraId="57506925" w14:textId="32B03E96" w:rsidR="00AA7C79" w:rsidRPr="00AA7C79" w:rsidRDefault="00AA7C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A7C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Трудовое право</w:t>
      </w:r>
    </w:p>
    <w:p w14:paraId="6D5AAA1D" w14:textId="392A4DCA" w:rsidR="00AA7C79" w:rsidRP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Временный перевод работников в другие компании.</w:t>
      </w:r>
    </w:p>
    <w:p w14:paraId="20946BE5" w14:textId="26F70737" w:rsidR="00AA7C79" w:rsidRP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Способы законного сокращения зарплат сотрудников.</w:t>
      </w:r>
    </w:p>
    <w:p w14:paraId="7678D954" w14:textId="6DDC91BC" w:rsidR="00AA7C79" w:rsidRP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Вправе ли директор работать без трудового договора и зарплаты.</w:t>
      </w:r>
    </w:p>
    <w:p w14:paraId="6151204D" w14:textId="41CFC173" w:rsidR="00AA7C79" w:rsidRP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Особенности предоставления отпуска без сохранения заработной платы.</w:t>
      </w:r>
    </w:p>
    <w:p w14:paraId="01C9FB0E" w14:textId="5A3D1ED6" w:rsidR="00AA7C79" w:rsidRP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Процедура изменения оклада работнику.</w:t>
      </w:r>
    </w:p>
    <w:p w14:paraId="6F0B39D3" w14:textId="631C445B" w:rsidR="00AA7C79" w:rsidRDefault="00AA7C7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Как быть работодателю если сотрудник не хочет уходить в отпуск по плану</w:t>
      </w:r>
    </w:p>
    <w:p w14:paraId="4E77534A" w14:textId="6766FA6C" w:rsidR="00D815B9" w:rsidRPr="00AA7C79" w:rsidRDefault="00D815B9" w:rsidP="00AA7C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15B9">
        <w:rPr>
          <w:rFonts w:ascii="Times New Roman" w:hAnsi="Times New Roman" w:cs="Times New Roman"/>
          <w:sz w:val="28"/>
          <w:szCs w:val="28"/>
        </w:rPr>
        <w:t>Льготные возможности для предпринимателей в ведении кадрового учета.</w:t>
      </w:r>
    </w:p>
    <w:p w14:paraId="19E6E871" w14:textId="4A7006ED" w:rsidR="00AA7C79" w:rsidRPr="00AA7C79" w:rsidRDefault="00AA7C79">
      <w:pPr>
        <w:rPr>
          <w:rFonts w:ascii="Times New Roman" w:hAnsi="Times New Roman" w:cs="Times New Roman"/>
          <w:sz w:val="16"/>
          <w:szCs w:val="16"/>
        </w:rPr>
      </w:pPr>
    </w:p>
    <w:p w14:paraId="46C67DB3" w14:textId="66F00A58" w:rsidR="00AA7C79" w:rsidRPr="00AA7C79" w:rsidRDefault="00AA7C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A7C79">
        <w:rPr>
          <w:rFonts w:ascii="Times New Roman" w:hAnsi="Times New Roman" w:cs="Times New Roman"/>
          <w:b/>
          <w:bCs/>
          <w:sz w:val="28"/>
          <w:szCs w:val="28"/>
        </w:rPr>
        <w:t>Управленческие решения</w:t>
      </w:r>
    </w:p>
    <w:p w14:paraId="21C9B9E6" w14:textId="24FC3C38" w:rsidR="00AA7C79" w:rsidRDefault="00AA7C79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Что такое параллельный импорт и как он работает.</w:t>
      </w:r>
    </w:p>
    <w:p w14:paraId="7B9EE9BC" w14:textId="59A18BCF" w:rsidR="003B5845" w:rsidRDefault="003B5845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Чек-лист: как организовать доставку так, чтобы не потерять деньги, время, товар и клиентов</w:t>
      </w:r>
    </w:p>
    <w:p w14:paraId="257D587F" w14:textId="150312EA" w:rsidR="002A4F0B" w:rsidRDefault="002A4F0B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3 совета как перейти на российское ПО и повысить качество разработки</w:t>
      </w:r>
    </w:p>
    <w:p w14:paraId="31F968EF" w14:textId="77B0984B" w:rsidR="002A4F0B" w:rsidRDefault="002A4F0B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Как бизнесу защищаться от утечек данных сегодня</w:t>
      </w:r>
    </w:p>
    <w:p w14:paraId="4CCF5F7E" w14:textId="4619C8CC" w:rsidR="002A4F0B" w:rsidRDefault="002A4F0B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Платежные системы для интернет-магазина как выбрать и подключиться</w:t>
      </w:r>
    </w:p>
    <w:p w14:paraId="66390170" w14:textId="0C4D93EA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Регистрировать компании и получать электронную подпись можно со смартфона</w:t>
      </w:r>
    </w:p>
    <w:p w14:paraId="17302305" w14:textId="63F6F22E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Промышленная ипотека: новая мера господдержки в 2022 году в России</w:t>
      </w:r>
    </w:p>
    <w:p w14:paraId="13B5CD1E" w14:textId="42CC1674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Обзор популярных российских программ для онлайн-касс: выбирать бизнесу</w:t>
      </w:r>
    </w:p>
    <w:p w14:paraId="2A86443F" w14:textId="2B78F800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Интернет-реклама: что изменилось с 1 сентября 2022 года</w:t>
      </w:r>
    </w:p>
    <w:p w14:paraId="5ACED058" w14:textId="701A0267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Простыми словами о цифровизации бизнеса</w:t>
      </w:r>
    </w:p>
    <w:p w14:paraId="30DB2EB7" w14:textId="3CCC7FDC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Открываем ООО бесплатно и без помощи юристов: процедура и способы подачи</w:t>
      </w:r>
    </w:p>
    <w:p w14:paraId="0C51EB79" w14:textId="235B6BC2" w:rsidR="00980857" w:rsidRDefault="00980857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Что такое репутационный капитал построение, сохранение и восстановлени</w:t>
      </w:r>
      <w:r w:rsidR="009E53FB">
        <w:rPr>
          <w:rFonts w:ascii="Times New Roman" w:hAnsi="Times New Roman" w:cs="Times New Roman"/>
          <w:sz w:val="28"/>
          <w:szCs w:val="28"/>
        </w:rPr>
        <w:t>е</w:t>
      </w:r>
    </w:p>
    <w:p w14:paraId="0541BE95" w14:textId="6D1BD172" w:rsidR="00CD0F0C" w:rsidRDefault="00CD0F0C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Что изменится для бизнеса после объединения ФСС и ПФР</w:t>
      </w:r>
    </w:p>
    <w:p w14:paraId="5F3EE9AA" w14:textId="6F1728F5" w:rsidR="007F4AFA" w:rsidRPr="00AA7C79" w:rsidRDefault="007F4AFA" w:rsidP="00AA7C7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4AFA">
        <w:rPr>
          <w:rFonts w:ascii="Times New Roman" w:hAnsi="Times New Roman" w:cs="Times New Roman"/>
          <w:sz w:val="28"/>
          <w:szCs w:val="28"/>
        </w:rPr>
        <w:t>Юридически значимая переписка: как отправлять уведомления контрагентам</w:t>
      </w:r>
    </w:p>
    <w:p w14:paraId="7E5A87EC" w14:textId="77777777" w:rsidR="001D6C13" w:rsidRPr="00AA7C79" w:rsidRDefault="001D6C13">
      <w:pPr>
        <w:rPr>
          <w:rFonts w:ascii="Times New Roman" w:hAnsi="Times New Roman" w:cs="Times New Roman"/>
          <w:sz w:val="16"/>
          <w:szCs w:val="16"/>
        </w:rPr>
      </w:pPr>
    </w:p>
    <w:p w14:paraId="7A33F429" w14:textId="027426AF" w:rsidR="00AA7C79" w:rsidRPr="00AA7C79" w:rsidRDefault="00AA7C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A7C79">
        <w:rPr>
          <w:rFonts w:ascii="Times New Roman" w:hAnsi="Times New Roman" w:cs="Times New Roman"/>
          <w:b/>
          <w:bCs/>
          <w:sz w:val="28"/>
          <w:szCs w:val="28"/>
        </w:rPr>
        <w:t>Юридическое сопровождение</w:t>
      </w:r>
    </w:p>
    <w:p w14:paraId="6FDC5341" w14:textId="389BAC1D" w:rsidR="00AA7C79" w:rsidRPr="003B5845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Защита деловой репутации юридического лица.</w:t>
      </w:r>
    </w:p>
    <w:p w14:paraId="391DA193" w14:textId="349666D3" w:rsidR="00AA7C79" w:rsidRPr="00AA7C79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Когда компании придется ответить по чужим налоговым долгам.</w:t>
      </w:r>
    </w:p>
    <w:p w14:paraId="7B25C3BE" w14:textId="56DA8994" w:rsidR="00AA7C79" w:rsidRPr="00AA7C79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Особенности Единой информационной системы персональных данных.</w:t>
      </w:r>
    </w:p>
    <w:p w14:paraId="63020318" w14:textId="09EE039A" w:rsidR="00AA7C79" w:rsidRPr="00AA7C79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Особенности сдачи некоторой отчетности на АУСН в ПФР.</w:t>
      </w:r>
    </w:p>
    <w:p w14:paraId="24890DD5" w14:textId="40535BCA" w:rsidR="00B01500" w:rsidRPr="003B5845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Проверка ФНС отношений с самозанятыми</w:t>
      </w:r>
    </w:p>
    <w:p w14:paraId="3ED08C77" w14:textId="7115D9F7" w:rsidR="00AA7C79" w:rsidRPr="00AA7C79" w:rsidRDefault="00AA7C7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Работодатель и самозанятые: как избежать штрафов и допросов от ФНС:</w:t>
      </w:r>
    </w:p>
    <w:p w14:paraId="6E57C12E" w14:textId="10744E22" w:rsidR="00AA7C79" w:rsidRPr="00AA7C79" w:rsidRDefault="00AA7C79" w:rsidP="00AA7C79">
      <w:pPr>
        <w:pStyle w:val="a3"/>
        <w:numPr>
          <w:ilvl w:val="0"/>
          <w:numId w:val="4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Кто под подозрением у ФНС?</w:t>
      </w:r>
    </w:p>
    <w:p w14:paraId="58E61AA2" w14:textId="6E2E246D" w:rsidR="00AA7C79" w:rsidRPr="00AA7C79" w:rsidRDefault="00AA7C79" w:rsidP="00AA7C79">
      <w:pPr>
        <w:pStyle w:val="a3"/>
        <w:numPr>
          <w:ilvl w:val="0"/>
          <w:numId w:val="4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Чек-лист для оценки рисков при работе с плательщиками НПД</w:t>
      </w:r>
    </w:p>
    <w:p w14:paraId="1042EAD4" w14:textId="745505F0" w:rsidR="00AA7C79" w:rsidRPr="00AA7C79" w:rsidRDefault="00AA7C79" w:rsidP="00AA7C79">
      <w:pPr>
        <w:pStyle w:val="a3"/>
        <w:numPr>
          <w:ilvl w:val="0"/>
          <w:numId w:val="4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Как правильно оформить договор с самозанятым</w:t>
      </w:r>
    </w:p>
    <w:p w14:paraId="5401755A" w14:textId="58F51F29" w:rsidR="00AA7C79" w:rsidRDefault="00AA7C79" w:rsidP="00AA7C79">
      <w:pPr>
        <w:pStyle w:val="a3"/>
        <w:numPr>
          <w:ilvl w:val="0"/>
          <w:numId w:val="4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AA7C79">
        <w:rPr>
          <w:rFonts w:ascii="Times New Roman" w:hAnsi="Times New Roman" w:cs="Times New Roman"/>
          <w:sz w:val="28"/>
          <w:szCs w:val="28"/>
        </w:rPr>
        <w:t>Частые ошибки при работе с самозанятыми</w:t>
      </w:r>
    </w:p>
    <w:p w14:paraId="4EB94C5F" w14:textId="045030A2" w:rsidR="003B5845" w:rsidRDefault="003B5845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B5845">
        <w:rPr>
          <w:rFonts w:ascii="Times New Roman" w:hAnsi="Times New Roman" w:cs="Times New Roman"/>
          <w:sz w:val="28"/>
          <w:szCs w:val="28"/>
        </w:rPr>
        <w:t>Работа с персональными данными с 1 сентября 2022 года по новым правилам</w:t>
      </w:r>
    </w:p>
    <w:p w14:paraId="136676B2" w14:textId="452133FC" w:rsidR="00D815B9" w:rsidRDefault="00D815B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15B9">
        <w:rPr>
          <w:rFonts w:ascii="Times New Roman" w:hAnsi="Times New Roman" w:cs="Times New Roman"/>
          <w:sz w:val="28"/>
          <w:szCs w:val="28"/>
        </w:rPr>
        <w:t>Незаконные схемы сотрудничества с самозанятыми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815B9">
        <w:rPr>
          <w:rFonts w:ascii="Times New Roman" w:hAnsi="Times New Roman" w:cs="Times New Roman"/>
          <w:sz w:val="28"/>
          <w:szCs w:val="28"/>
        </w:rPr>
        <w:t xml:space="preserve"> выявление и последствия.</w:t>
      </w:r>
    </w:p>
    <w:p w14:paraId="25D42BCE" w14:textId="004CF9AE" w:rsidR="00D815B9" w:rsidRDefault="00D815B9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15B9">
        <w:rPr>
          <w:rFonts w:ascii="Times New Roman" w:hAnsi="Times New Roman" w:cs="Times New Roman"/>
          <w:sz w:val="28"/>
          <w:szCs w:val="28"/>
        </w:rPr>
        <w:t>Учредитель организации: права, обязанности и функции</w:t>
      </w:r>
    </w:p>
    <w:p w14:paraId="241325A9" w14:textId="0E93EDE0" w:rsidR="00111A5A" w:rsidRDefault="00111A5A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Изменение списка учредителей ООО</w:t>
      </w:r>
    </w:p>
    <w:p w14:paraId="5C1964BE" w14:textId="7AAC520E" w:rsidR="00111A5A" w:rsidRDefault="00111A5A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Смена юридического адреса</w:t>
      </w:r>
    </w:p>
    <w:p w14:paraId="3FD4D9EC" w14:textId="0C10098C" w:rsidR="002A4F0B" w:rsidRDefault="002A4F0B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Журнал учета проверок юридического лица правила оформления</w:t>
      </w:r>
    </w:p>
    <w:p w14:paraId="5E4AF61B" w14:textId="65B3A75E" w:rsidR="00980857" w:rsidRDefault="00980857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Как с сентября работать с персональными данными без штрафов</w:t>
      </w:r>
    </w:p>
    <w:p w14:paraId="38289B23" w14:textId="106F5252" w:rsidR="00980857" w:rsidRDefault="00980857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80857">
        <w:rPr>
          <w:rFonts w:ascii="Times New Roman" w:hAnsi="Times New Roman" w:cs="Times New Roman"/>
          <w:sz w:val="28"/>
          <w:szCs w:val="28"/>
        </w:rPr>
        <w:t>Как организации обойти мораторий на банкротство в 2022 году</w:t>
      </w:r>
    </w:p>
    <w:p w14:paraId="19B5C7B8" w14:textId="6E45C756" w:rsidR="00CD0F0C" w:rsidRDefault="00CD0F0C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Новые правила маркировки рекламы с 1 сентября 2022: необходимые знания</w:t>
      </w:r>
    </w:p>
    <w:p w14:paraId="05FD320C" w14:textId="7477F1F5" w:rsidR="007F4AFA" w:rsidRPr="003B5845" w:rsidRDefault="007F4AFA" w:rsidP="003B584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F4AFA">
        <w:rPr>
          <w:rFonts w:ascii="Times New Roman" w:hAnsi="Times New Roman" w:cs="Times New Roman"/>
          <w:sz w:val="28"/>
          <w:szCs w:val="28"/>
        </w:rPr>
        <w:t>Юридическая сила факсимиле: где можно использовать, а где нельзя</w:t>
      </w:r>
    </w:p>
    <w:p w14:paraId="22CEB284" w14:textId="6EA33217" w:rsidR="006B4598" w:rsidRPr="006B4598" w:rsidRDefault="006B4598" w:rsidP="006B4598">
      <w:pPr>
        <w:rPr>
          <w:rFonts w:ascii="Times New Roman" w:hAnsi="Times New Roman" w:cs="Times New Roman"/>
          <w:sz w:val="16"/>
          <w:szCs w:val="16"/>
        </w:rPr>
      </w:pPr>
    </w:p>
    <w:p w14:paraId="2EE0AE10" w14:textId="27487C20" w:rsidR="006B4598" w:rsidRPr="006B4598" w:rsidRDefault="006B4598" w:rsidP="006B45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4598">
        <w:rPr>
          <w:rFonts w:ascii="Times New Roman" w:hAnsi="Times New Roman" w:cs="Times New Roman"/>
          <w:b/>
          <w:bCs/>
          <w:sz w:val="28"/>
          <w:szCs w:val="28"/>
        </w:rPr>
        <w:t>Маркетинг</w:t>
      </w:r>
    </w:p>
    <w:p w14:paraId="0693784F" w14:textId="356494BB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5 IT-инструментов, которые навсегда изменят Ваш магазин</w:t>
      </w:r>
    </w:p>
    <w:p w14:paraId="6EAA96A8" w14:textId="41CA13A5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B4598">
        <w:rPr>
          <w:rFonts w:ascii="Times New Roman" w:hAnsi="Times New Roman" w:cs="Times New Roman"/>
          <w:sz w:val="28"/>
          <w:szCs w:val="28"/>
        </w:rPr>
        <w:t>Event</w:t>
      </w:r>
      <w:proofErr w:type="spellEnd"/>
      <w:r w:rsidRPr="006B4598">
        <w:rPr>
          <w:rFonts w:ascii="Times New Roman" w:hAnsi="Times New Roman" w:cs="Times New Roman"/>
          <w:sz w:val="28"/>
          <w:szCs w:val="28"/>
        </w:rPr>
        <w:t>-маркетинг: преимущества и недостатки</w:t>
      </w:r>
    </w:p>
    <w:p w14:paraId="614FEE8B" w14:textId="01B29C95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Актуальный рейтинг площадок маркетплейсов для продвижения товаров</w:t>
      </w:r>
    </w:p>
    <w:p w14:paraId="3C2DB567" w14:textId="7DE2D57D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Как оформить эффективную продающую страницу товара: ключевые требования</w:t>
      </w:r>
    </w:p>
    <w:p w14:paraId="739BDDA9" w14:textId="63C7EBF6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 xml:space="preserve">Как создать магазин на </w:t>
      </w:r>
      <w:proofErr w:type="spellStart"/>
      <w:r w:rsidRPr="006B4598">
        <w:rPr>
          <w:rFonts w:ascii="Times New Roman" w:hAnsi="Times New Roman" w:cs="Times New Roman"/>
          <w:sz w:val="28"/>
          <w:szCs w:val="28"/>
        </w:rPr>
        <w:t>Avito</w:t>
      </w:r>
      <w:proofErr w:type="spellEnd"/>
      <w:r w:rsidRPr="006B4598">
        <w:rPr>
          <w:rFonts w:ascii="Times New Roman" w:hAnsi="Times New Roman" w:cs="Times New Roman"/>
          <w:sz w:val="28"/>
          <w:szCs w:val="28"/>
        </w:rPr>
        <w:t xml:space="preserve"> пошаговая инструкция</w:t>
      </w:r>
    </w:p>
    <w:p w14:paraId="599E56CE" w14:textId="64892F27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Лучшие способы продвижения нового товара</w:t>
      </w:r>
    </w:p>
    <w:p w14:paraId="65BD6A48" w14:textId="0DB5B900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Обзор CRM-систем для малого бизнеса.</w:t>
      </w:r>
    </w:p>
    <w:p w14:paraId="48CC6192" w14:textId="2E3D44D5" w:rsidR="006B4598" w:rsidRPr="006B4598" w:rsidRDefault="006B4598" w:rsidP="006B459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 xml:space="preserve">Подключение рекламной подписки в </w:t>
      </w:r>
      <w:proofErr w:type="spellStart"/>
      <w:r w:rsidRPr="006B4598">
        <w:rPr>
          <w:rFonts w:ascii="Times New Roman" w:hAnsi="Times New Roman" w:cs="Times New Roman"/>
          <w:sz w:val="28"/>
          <w:szCs w:val="28"/>
        </w:rPr>
        <w:t>Яндекс.Бизнесе</w:t>
      </w:r>
      <w:proofErr w:type="spellEnd"/>
      <w:r w:rsidRPr="006B4598">
        <w:rPr>
          <w:rFonts w:ascii="Times New Roman" w:hAnsi="Times New Roman" w:cs="Times New Roman"/>
          <w:sz w:val="28"/>
          <w:szCs w:val="28"/>
        </w:rPr>
        <w:t>: инструкция</w:t>
      </w:r>
    </w:p>
    <w:p w14:paraId="2A8E81F2" w14:textId="423BEA68" w:rsidR="00E00CF4" w:rsidRDefault="006B4598" w:rsidP="00E00CF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598">
        <w:rPr>
          <w:rFonts w:ascii="Times New Roman" w:hAnsi="Times New Roman" w:cs="Times New Roman"/>
          <w:sz w:val="28"/>
          <w:szCs w:val="28"/>
        </w:rPr>
        <w:t>ТОП-10 платёжных систем для интернет-магазина в 2022 году</w:t>
      </w:r>
    </w:p>
    <w:p w14:paraId="0F9C7705" w14:textId="7E380F0D" w:rsidR="00CD0F0C" w:rsidRPr="007F4AFA" w:rsidRDefault="00CD0F0C" w:rsidP="00CD0F0C">
      <w:pPr>
        <w:rPr>
          <w:rFonts w:ascii="Times New Roman" w:hAnsi="Times New Roman" w:cs="Times New Roman"/>
          <w:sz w:val="16"/>
          <w:szCs w:val="16"/>
        </w:rPr>
      </w:pPr>
    </w:p>
    <w:p w14:paraId="47A67223" w14:textId="445C1B47" w:rsidR="00CD0F0C" w:rsidRPr="007F4AFA" w:rsidRDefault="00CD0F0C" w:rsidP="00CD0F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4AFA">
        <w:rPr>
          <w:rFonts w:ascii="Times New Roman" w:hAnsi="Times New Roman" w:cs="Times New Roman"/>
          <w:b/>
          <w:bCs/>
          <w:sz w:val="28"/>
          <w:szCs w:val="28"/>
        </w:rPr>
        <w:t>Мобилизация</w:t>
      </w:r>
    </w:p>
    <w:p w14:paraId="0926653B" w14:textId="77777777" w:rsidR="00CD0F0C" w:rsidRPr="00CD0F0C" w:rsidRDefault="00CD0F0C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Наказание за преступления в период мобилизации ужесточили</w:t>
      </w:r>
    </w:p>
    <w:p w14:paraId="1C8F4B83" w14:textId="671FB9AE" w:rsidR="00CD0F0C" w:rsidRDefault="00CD0F0C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Как организовать бронирование в организации: инструкция для кадровика</w:t>
      </w:r>
    </w:p>
    <w:p w14:paraId="4723493D" w14:textId="6DD769CF" w:rsidR="00CD0F0C" w:rsidRDefault="00CD0F0C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Частичная мобилизация в РФ: рекомендации для бизнеса</w:t>
      </w:r>
    </w:p>
    <w:p w14:paraId="7C032F32" w14:textId="02C7C039" w:rsidR="00CD0F0C" w:rsidRDefault="00CD0F0C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D0F0C">
        <w:rPr>
          <w:rFonts w:ascii="Times New Roman" w:hAnsi="Times New Roman" w:cs="Times New Roman"/>
          <w:sz w:val="28"/>
          <w:szCs w:val="28"/>
        </w:rPr>
        <w:t>Частичная мобилизация: что нужно знать и делать работодателю</w:t>
      </w:r>
    </w:p>
    <w:p w14:paraId="44260E24" w14:textId="22AD39A2" w:rsidR="007F4AFA" w:rsidRDefault="007F4AFA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F4AFA">
        <w:rPr>
          <w:rFonts w:ascii="Times New Roman" w:hAnsi="Times New Roman" w:cs="Times New Roman"/>
          <w:sz w:val="28"/>
          <w:szCs w:val="28"/>
        </w:rPr>
        <w:t>Особенности выплат сотрудникам при частичной мобилизации</w:t>
      </w:r>
    </w:p>
    <w:p w14:paraId="6A88CF18" w14:textId="7A9C9144" w:rsidR="007F4AFA" w:rsidRDefault="007F4AFA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F4AFA">
        <w:rPr>
          <w:rFonts w:ascii="Times New Roman" w:hAnsi="Times New Roman" w:cs="Times New Roman"/>
          <w:sz w:val="28"/>
          <w:szCs w:val="28"/>
        </w:rPr>
        <w:t>Принят закон о кредитных каникулах для мобилизованных и участников СВО</w:t>
      </w:r>
    </w:p>
    <w:p w14:paraId="637DD330" w14:textId="18BB8E10" w:rsidR="007F4AFA" w:rsidRDefault="007F4AFA" w:rsidP="00CD0F0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F4AFA">
        <w:rPr>
          <w:rFonts w:ascii="Times New Roman" w:hAnsi="Times New Roman" w:cs="Times New Roman"/>
          <w:sz w:val="28"/>
          <w:szCs w:val="28"/>
        </w:rPr>
        <w:t>Как подготовить отчеты в военкомат о военнообязанных</w:t>
      </w:r>
    </w:p>
    <w:p w14:paraId="5468B8E0" w14:textId="77777777" w:rsidR="00CD0F0C" w:rsidRPr="00CD0F0C" w:rsidRDefault="00CD0F0C" w:rsidP="00CD0F0C">
      <w:pPr>
        <w:rPr>
          <w:rFonts w:ascii="Times New Roman" w:hAnsi="Times New Roman" w:cs="Times New Roman"/>
          <w:sz w:val="28"/>
          <w:szCs w:val="28"/>
        </w:rPr>
      </w:pPr>
    </w:p>
    <w:sectPr w:rsidR="00CD0F0C" w:rsidRPr="00CD0F0C" w:rsidSect="00AA7C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353"/>
    <w:multiLevelType w:val="hybridMultilevel"/>
    <w:tmpl w:val="87880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D044E"/>
    <w:multiLevelType w:val="hybridMultilevel"/>
    <w:tmpl w:val="7522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90A5E"/>
    <w:multiLevelType w:val="hybridMultilevel"/>
    <w:tmpl w:val="DC4C04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3546BA"/>
    <w:multiLevelType w:val="hybridMultilevel"/>
    <w:tmpl w:val="52146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4765F"/>
    <w:multiLevelType w:val="hybridMultilevel"/>
    <w:tmpl w:val="6652D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6324F"/>
    <w:multiLevelType w:val="hybridMultilevel"/>
    <w:tmpl w:val="06927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71815"/>
    <w:multiLevelType w:val="hybridMultilevel"/>
    <w:tmpl w:val="3146D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E3499"/>
    <w:multiLevelType w:val="hybridMultilevel"/>
    <w:tmpl w:val="FFBC5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355FA"/>
    <w:multiLevelType w:val="hybridMultilevel"/>
    <w:tmpl w:val="5D8E9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37F83"/>
    <w:multiLevelType w:val="hybridMultilevel"/>
    <w:tmpl w:val="44E21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C2"/>
    <w:rsid w:val="000D1208"/>
    <w:rsid w:val="00111A5A"/>
    <w:rsid w:val="001D6C13"/>
    <w:rsid w:val="00210C03"/>
    <w:rsid w:val="0026791D"/>
    <w:rsid w:val="002A4F0B"/>
    <w:rsid w:val="003B5845"/>
    <w:rsid w:val="00452139"/>
    <w:rsid w:val="006B4598"/>
    <w:rsid w:val="00756230"/>
    <w:rsid w:val="00765E07"/>
    <w:rsid w:val="007A38C2"/>
    <w:rsid w:val="007C0EE5"/>
    <w:rsid w:val="007F4AFA"/>
    <w:rsid w:val="00980857"/>
    <w:rsid w:val="009E53FB"/>
    <w:rsid w:val="00AA7C79"/>
    <w:rsid w:val="00B01500"/>
    <w:rsid w:val="00C85B69"/>
    <w:rsid w:val="00CD0F0C"/>
    <w:rsid w:val="00D05F1E"/>
    <w:rsid w:val="00D815B9"/>
    <w:rsid w:val="00E0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C0C2"/>
  <w15:chartTrackingRefBased/>
  <w15:docId w15:val="{31E27A6C-4B15-4AF6-B4AD-3853BFB0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C7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0C0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0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rukovatpp@tppkub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Горбатюк Ольга Сергеевна</dc:creator>
  <cp:keywords/>
  <dc:description/>
  <cp:lastModifiedBy>Аюпов Эдуард Ленисович</cp:lastModifiedBy>
  <cp:revision>2</cp:revision>
  <cp:lastPrinted>2022-08-22T07:17:00Z</cp:lastPrinted>
  <dcterms:created xsi:type="dcterms:W3CDTF">2022-10-18T08:51:00Z</dcterms:created>
  <dcterms:modified xsi:type="dcterms:W3CDTF">2022-10-18T08:51:00Z</dcterms:modified>
</cp:coreProperties>
</file>