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4B997" w14:textId="04548651" w:rsidR="00A15CFC" w:rsidRPr="003C21FA" w:rsidRDefault="00503DD0" w:rsidP="003C21FA">
      <w:pPr>
        <w:widowControl w:val="0"/>
        <w:ind w:firstLine="709"/>
        <w:jc w:val="center"/>
        <w:rPr>
          <w:b/>
          <w:szCs w:val="28"/>
        </w:rPr>
      </w:pPr>
      <w:r w:rsidRPr="003C21FA">
        <w:rPr>
          <w:b/>
          <w:szCs w:val="28"/>
        </w:rPr>
        <w:t xml:space="preserve">Информация о результатах </w:t>
      </w:r>
      <w:r w:rsidR="003C21FA" w:rsidRPr="003C21FA">
        <w:rPr>
          <w:b/>
          <w:szCs w:val="28"/>
        </w:rPr>
        <w:t>ко</w:t>
      </w:r>
      <w:r w:rsidR="003C21FA" w:rsidRPr="003C21FA">
        <w:rPr>
          <w:b/>
        </w:rPr>
        <w:t>миссионного</w:t>
      </w:r>
      <w:r w:rsidRPr="003C21FA">
        <w:rPr>
          <w:b/>
        </w:rPr>
        <w:t xml:space="preserve"> осмотра транспортных средств </w:t>
      </w:r>
      <w:r w:rsidR="00A15CFC" w:rsidRPr="003C21FA">
        <w:rPr>
          <w:b/>
          <w:szCs w:val="28"/>
        </w:rPr>
        <w:t xml:space="preserve">открытого </w:t>
      </w:r>
      <w:bookmarkStart w:id="0" w:name="_Hlk97884804"/>
      <w:r w:rsidR="00A15CFC" w:rsidRPr="003C21FA">
        <w:rPr>
          <w:b/>
          <w:szCs w:val="28"/>
        </w:rPr>
        <w:t>конкурса на право получения свидетельств об осуществлении перевозок по одному или нескольким</w:t>
      </w:r>
    </w:p>
    <w:p w14:paraId="6210B430" w14:textId="77777777" w:rsidR="00A15CFC" w:rsidRPr="003C21FA" w:rsidRDefault="00A15CFC" w:rsidP="003C21FA">
      <w:pPr>
        <w:widowControl w:val="0"/>
        <w:ind w:firstLine="709"/>
        <w:jc w:val="center"/>
        <w:rPr>
          <w:b/>
          <w:szCs w:val="28"/>
        </w:rPr>
      </w:pPr>
      <w:r w:rsidRPr="003C21FA">
        <w:rPr>
          <w:b/>
          <w:szCs w:val="28"/>
        </w:rPr>
        <w:t>муниципальным маршрутам регулярных перевозок № 1/2022</w:t>
      </w:r>
    </w:p>
    <w:bookmarkEnd w:id="0"/>
    <w:p w14:paraId="35DD8994" w14:textId="77777777" w:rsidR="00A15CFC" w:rsidRPr="002E56A4" w:rsidRDefault="00A15CFC" w:rsidP="00A15CFC">
      <w:pPr>
        <w:widowControl w:val="0"/>
        <w:ind w:firstLine="709"/>
        <w:jc w:val="center"/>
        <w:rPr>
          <w:b/>
          <w:szCs w:val="28"/>
        </w:rPr>
      </w:pPr>
    </w:p>
    <w:p w14:paraId="74D383D1" w14:textId="77777777" w:rsidR="00AC7AB0" w:rsidRPr="00737052" w:rsidRDefault="00591A45" w:rsidP="00337E38">
      <w:pPr>
        <w:widowControl w:val="0"/>
        <w:ind w:firstLine="709"/>
        <w:jc w:val="both"/>
        <w:rPr>
          <w:rFonts w:eastAsia="Calibri"/>
          <w:szCs w:val="28"/>
        </w:rPr>
      </w:pPr>
      <w:bookmarkStart w:id="1" w:name="_Hlk97884833"/>
      <w:r w:rsidRPr="00737052">
        <w:rPr>
          <w:shd w:val="clear" w:color="auto" w:fill="FFFFFF"/>
        </w:rPr>
        <w:t xml:space="preserve">По результатам проведения комиссионного осмотра транспортных средств, заявленных для участия в открытом конкурсе на право получения свидетельств об осуществлении перевозок по одному или нескольким </w:t>
      </w:r>
      <w:r w:rsidRPr="00737052">
        <w:rPr>
          <w:bCs/>
          <w:szCs w:val="28"/>
        </w:rPr>
        <w:t>муниципальным маршрутам регулярных перевозок № 1/2022 (далее -транспортные средств</w:t>
      </w:r>
      <w:r w:rsidRPr="006E033D">
        <w:rPr>
          <w:bCs/>
          <w:szCs w:val="28"/>
        </w:rPr>
        <w:t>а),</w:t>
      </w:r>
      <w:r w:rsidRPr="00737052">
        <w:rPr>
          <w:b/>
          <w:szCs w:val="28"/>
        </w:rPr>
        <w:t xml:space="preserve"> </w:t>
      </w:r>
      <w:r w:rsidR="00501530" w:rsidRPr="00737052">
        <w:rPr>
          <w:szCs w:val="28"/>
        </w:rPr>
        <w:t>управление жизнеобеспечения городского хозяйства администрации муниципального образования город Горячий Ключ</w:t>
      </w:r>
      <w:r w:rsidR="001C2360" w:rsidRPr="00737052">
        <w:rPr>
          <w:szCs w:val="28"/>
        </w:rPr>
        <w:t xml:space="preserve"> (далее – организатор конкурса) сообщает</w:t>
      </w:r>
      <w:r w:rsidR="006A5F44" w:rsidRPr="00737052">
        <w:rPr>
          <w:szCs w:val="28"/>
        </w:rPr>
        <w:t xml:space="preserve">, что по </w:t>
      </w:r>
      <w:r w:rsidR="006A5F44" w:rsidRPr="00737052">
        <w:rPr>
          <w:b/>
          <w:bCs/>
          <w:szCs w:val="28"/>
        </w:rPr>
        <w:t xml:space="preserve">лоту </w:t>
      </w:r>
      <w:r w:rsidR="004B73E2" w:rsidRPr="00737052">
        <w:rPr>
          <w:b/>
          <w:bCs/>
          <w:szCs w:val="28"/>
        </w:rPr>
        <w:t>№ 1.</w:t>
      </w:r>
      <w:r w:rsidR="004B73E2" w:rsidRPr="00737052">
        <w:rPr>
          <w:szCs w:val="28"/>
        </w:rPr>
        <w:t xml:space="preserve"> Право получения свидетельств об осуществлении перевозок по одному или нескольким муниципальным маршрутам регулярных перевозок:</w:t>
      </w:r>
      <w:r w:rsidR="00005EAC" w:rsidRPr="00737052">
        <w:rPr>
          <w:szCs w:val="28"/>
        </w:rPr>
        <w:t xml:space="preserve"> (</w:t>
      </w:r>
      <w:r w:rsidR="004B73E2" w:rsidRPr="00737052">
        <w:rPr>
          <w:szCs w:val="28"/>
        </w:rPr>
        <w:t>№ 107 «</w:t>
      </w:r>
      <w:r w:rsidR="004B73E2" w:rsidRPr="00737052">
        <w:rPr>
          <w:rFonts w:eastAsia="Calibri"/>
          <w:szCs w:val="28"/>
        </w:rPr>
        <w:t>г. Горячий Ключ - п. Лесная Сказка»; № 112 «г. Горячий Ключ – ст. Черноморская – ст. Имеретинская»; № 112 А «г. Горячий Ключ – ст. Черноморская - дачный поселок Будка 2 - ст. Имеретинская» (сезонный);</w:t>
      </w:r>
      <w:r w:rsidR="00005EAC" w:rsidRPr="00737052">
        <w:rPr>
          <w:szCs w:val="28"/>
        </w:rPr>
        <w:t xml:space="preserve"> </w:t>
      </w:r>
      <w:r w:rsidR="004B73E2" w:rsidRPr="00737052">
        <w:rPr>
          <w:rFonts w:eastAsia="Calibri"/>
          <w:szCs w:val="28"/>
        </w:rPr>
        <w:t>№ 120 «г. Горячий Ключ – ст. Кутаисская»; № 121 «г. Горячий Ключ – п. Первомайский»</w:t>
      </w:r>
      <w:r w:rsidR="00337E38" w:rsidRPr="00737052">
        <w:rPr>
          <w:szCs w:val="28"/>
        </w:rPr>
        <w:t xml:space="preserve">) </w:t>
      </w:r>
      <w:r w:rsidR="00005EAC" w:rsidRPr="00737052">
        <w:rPr>
          <w:rFonts w:eastAsia="Calibri"/>
          <w:szCs w:val="28"/>
        </w:rPr>
        <w:t>поб</w:t>
      </w:r>
      <w:r w:rsidR="00337E38" w:rsidRPr="00737052">
        <w:rPr>
          <w:rFonts w:eastAsia="Calibri"/>
          <w:szCs w:val="28"/>
        </w:rPr>
        <w:t>едитель открытого конкурса индивидуальный предприниматель Белай Ирина Николаевна не подтвердил у него наличие транспортных средств, соответствующих заявке на участие в открытом конкурсе.</w:t>
      </w:r>
    </w:p>
    <w:p w14:paraId="29F8AD27" w14:textId="07D25B85" w:rsidR="00AC7AB0" w:rsidRDefault="00FD24FF" w:rsidP="00337E38">
      <w:pPr>
        <w:widowControl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Также, в адрес организатора конкурса поступило заявление от участника открытого конкурса № 1</w:t>
      </w:r>
      <w:r w:rsidRPr="00337E38">
        <w:rPr>
          <w:rFonts w:eastAsia="Calibri"/>
          <w:szCs w:val="28"/>
        </w:rPr>
        <w:t>/2022</w:t>
      </w:r>
      <w:r>
        <w:rPr>
          <w:rFonts w:eastAsia="Calibri"/>
          <w:szCs w:val="28"/>
        </w:rPr>
        <w:t xml:space="preserve">, с </w:t>
      </w:r>
      <w:r w:rsidR="00FD3FDC">
        <w:rPr>
          <w:rFonts w:eastAsia="Calibri"/>
          <w:szCs w:val="28"/>
        </w:rPr>
        <w:t>присвоенным</w:t>
      </w:r>
      <w:r>
        <w:rPr>
          <w:rFonts w:eastAsia="Calibri"/>
          <w:szCs w:val="28"/>
        </w:rPr>
        <w:t xml:space="preserve"> номером два</w:t>
      </w:r>
      <w:r w:rsidR="00305AAD">
        <w:rPr>
          <w:rFonts w:eastAsia="Calibri"/>
          <w:szCs w:val="28"/>
        </w:rPr>
        <w:t>,</w:t>
      </w:r>
      <w:r w:rsidR="00FD3FDC">
        <w:rPr>
          <w:rFonts w:eastAsia="Calibri"/>
          <w:szCs w:val="28"/>
        </w:rPr>
        <w:t xml:space="preserve"> индивидуальн</w:t>
      </w:r>
      <w:r w:rsidR="005F1C1A">
        <w:rPr>
          <w:rFonts w:eastAsia="Calibri"/>
          <w:szCs w:val="28"/>
        </w:rPr>
        <w:t>ого</w:t>
      </w:r>
      <w:r w:rsidR="00FD3FDC">
        <w:rPr>
          <w:rFonts w:eastAsia="Calibri"/>
          <w:szCs w:val="28"/>
        </w:rPr>
        <w:t xml:space="preserve"> предпринимател</w:t>
      </w:r>
      <w:r w:rsidR="00521CFA">
        <w:rPr>
          <w:rFonts w:eastAsia="Calibri"/>
          <w:szCs w:val="28"/>
        </w:rPr>
        <w:t xml:space="preserve">я </w:t>
      </w:r>
      <w:r w:rsidR="00FD3FDC">
        <w:rPr>
          <w:rFonts w:eastAsia="Calibri"/>
          <w:szCs w:val="28"/>
        </w:rPr>
        <w:t>Костин</w:t>
      </w:r>
      <w:r w:rsidR="00521CFA">
        <w:rPr>
          <w:rFonts w:eastAsia="Calibri"/>
          <w:szCs w:val="28"/>
        </w:rPr>
        <w:t>ой</w:t>
      </w:r>
      <w:r w:rsidR="00FD3FDC">
        <w:rPr>
          <w:rFonts w:eastAsia="Calibri"/>
          <w:szCs w:val="28"/>
        </w:rPr>
        <w:t xml:space="preserve"> Анн</w:t>
      </w:r>
      <w:r w:rsidR="00521CFA">
        <w:rPr>
          <w:rFonts w:eastAsia="Calibri"/>
          <w:szCs w:val="28"/>
        </w:rPr>
        <w:t>ы</w:t>
      </w:r>
      <w:r w:rsidR="00FD3FDC">
        <w:rPr>
          <w:rFonts w:eastAsia="Calibri"/>
          <w:szCs w:val="28"/>
        </w:rPr>
        <w:t xml:space="preserve"> Николаевн</w:t>
      </w:r>
      <w:r w:rsidR="00521CFA">
        <w:rPr>
          <w:rFonts w:eastAsia="Calibri"/>
          <w:szCs w:val="28"/>
        </w:rPr>
        <w:t>ы</w:t>
      </w:r>
      <w:r w:rsidR="00FD3FDC">
        <w:rPr>
          <w:rFonts w:eastAsia="Calibri"/>
          <w:szCs w:val="28"/>
        </w:rPr>
        <w:t xml:space="preserve">, о том, что </w:t>
      </w:r>
      <w:r w:rsidR="005F1C1A">
        <w:rPr>
          <w:rFonts w:eastAsia="Calibri"/>
          <w:szCs w:val="28"/>
        </w:rPr>
        <w:t>у него нет возможности предоставить под</w:t>
      </w:r>
      <w:r w:rsidR="003432ED">
        <w:rPr>
          <w:rFonts w:eastAsia="Calibri"/>
          <w:szCs w:val="28"/>
        </w:rPr>
        <w:t>тверждающую документацию</w:t>
      </w:r>
      <w:r w:rsidR="0077329D">
        <w:rPr>
          <w:rFonts w:eastAsia="Calibri"/>
          <w:szCs w:val="28"/>
        </w:rPr>
        <w:t xml:space="preserve"> на </w:t>
      </w:r>
      <w:r w:rsidR="003432ED">
        <w:rPr>
          <w:rFonts w:eastAsia="Calibri"/>
          <w:szCs w:val="28"/>
        </w:rPr>
        <w:t>заявленны</w:t>
      </w:r>
      <w:r w:rsidR="0077329D">
        <w:rPr>
          <w:rFonts w:eastAsia="Calibri"/>
          <w:szCs w:val="28"/>
        </w:rPr>
        <w:t>е</w:t>
      </w:r>
      <w:r w:rsidR="003432ED">
        <w:rPr>
          <w:rFonts w:eastAsia="Calibri"/>
          <w:szCs w:val="28"/>
        </w:rPr>
        <w:t xml:space="preserve"> характеристик</w:t>
      </w:r>
      <w:r w:rsidR="0077329D">
        <w:rPr>
          <w:rFonts w:eastAsia="Calibri"/>
          <w:szCs w:val="28"/>
        </w:rPr>
        <w:t>и</w:t>
      </w:r>
      <w:r w:rsidR="003432ED">
        <w:rPr>
          <w:rFonts w:eastAsia="Calibri"/>
          <w:szCs w:val="28"/>
        </w:rPr>
        <w:t xml:space="preserve"> транспортных средств, в виду ошибочного </w:t>
      </w:r>
      <w:r w:rsidR="0077329D">
        <w:rPr>
          <w:rFonts w:eastAsia="Calibri"/>
          <w:szCs w:val="28"/>
        </w:rPr>
        <w:t xml:space="preserve">указания характеристик в форме сводной информации о </w:t>
      </w:r>
      <w:r w:rsidR="00FA269C">
        <w:rPr>
          <w:rFonts w:eastAsia="Calibri"/>
          <w:szCs w:val="28"/>
        </w:rPr>
        <w:t>транспортных</w:t>
      </w:r>
      <w:r w:rsidR="0077329D">
        <w:rPr>
          <w:rFonts w:eastAsia="Calibri"/>
          <w:szCs w:val="28"/>
        </w:rPr>
        <w:t xml:space="preserve"> средствах</w:t>
      </w:r>
      <w:r w:rsidR="00FA269C">
        <w:rPr>
          <w:rFonts w:eastAsia="Calibri"/>
          <w:szCs w:val="28"/>
        </w:rPr>
        <w:t>.</w:t>
      </w:r>
    </w:p>
    <w:p w14:paraId="32AE9A3A" w14:textId="20F41CD5" w:rsidR="00005EAC" w:rsidRPr="00337E38" w:rsidRDefault="00337E38" w:rsidP="00AB4070">
      <w:pPr>
        <w:widowControl w:val="0"/>
        <w:ind w:firstLine="709"/>
        <w:jc w:val="both"/>
        <w:rPr>
          <w:szCs w:val="28"/>
        </w:rPr>
      </w:pPr>
      <w:r w:rsidRPr="00337E38">
        <w:rPr>
          <w:rFonts w:eastAsia="Calibri"/>
          <w:szCs w:val="28"/>
        </w:rPr>
        <w:t xml:space="preserve">Открытый конкурс </w:t>
      </w:r>
      <w:r w:rsidR="00FD24FF">
        <w:rPr>
          <w:rFonts w:eastAsia="Calibri"/>
          <w:szCs w:val="28"/>
        </w:rPr>
        <w:t xml:space="preserve">№ </w:t>
      </w:r>
      <w:r w:rsidR="00AC7AB0">
        <w:rPr>
          <w:rFonts w:eastAsia="Calibri"/>
          <w:szCs w:val="28"/>
        </w:rPr>
        <w:t>1</w:t>
      </w:r>
      <w:r w:rsidRPr="00337E38">
        <w:rPr>
          <w:rFonts w:eastAsia="Calibri"/>
          <w:szCs w:val="28"/>
        </w:rPr>
        <w:t xml:space="preserve">/2022 по лоту № </w:t>
      </w:r>
      <w:r w:rsidR="00AC7AB0">
        <w:rPr>
          <w:rFonts w:eastAsia="Calibri"/>
          <w:szCs w:val="28"/>
        </w:rPr>
        <w:t>1</w:t>
      </w:r>
      <w:r w:rsidRPr="00337E38">
        <w:rPr>
          <w:rFonts w:eastAsia="Calibri"/>
          <w:szCs w:val="28"/>
        </w:rPr>
        <w:t xml:space="preserve"> признаётся несостоявшимся.</w:t>
      </w:r>
    </w:p>
    <w:p w14:paraId="2AD5505B" w14:textId="77777777" w:rsidR="00591A45" w:rsidRDefault="00591A45" w:rsidP="00A15CFC">
      <w:pPr>
        <w:widowControl w:val="0"/>
        <w:ind w:firstLine="709"/>
        <w:jc w:val="both"/>
        <w:rPr>
          <w:szCs w:val="28"/>
        </w:rPr>
      </w:pPr>
    </w:p>
    <w:bookmarkEnd w:id="1"/>
    <w:p w14:paraId="76CBA2A9" w14:textId="7D2C135E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1EF00598" w14:textId="79136937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78B84A61" w14:textId="510A5E8D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15DA360B" w14:textId="6F581045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207523D3" w14:textId="48EC19C3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24A52BF4" w14:textId="6F93E882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184BBE43" w14:textId="2CCECDB5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14B66988" w14:textId="34FB328A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23CEB173" w14:textId="4B7A5009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2E5D3925" w14:textId="49660C0B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6AE8E666" w14:textId="03DBC02F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2068788F" w14:textId="62E5C33D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237FEB54" w14:textId="7D73CC21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5E6B0D4A" w14:textId="4BE9C119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61A1C787" w14:textId="16707204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60306C40" w14:textId="1A54734F" w:rsidR="00743385" w:rsidRDefault="00743385" w:rsidP="00A15CFC"/>
    <w:sectPr w:rsidR="00743385" w:rsidSect="00D3370E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FA23C" w14:textId="77777777" w:rsidR="00D3370E" w:rsidRDefault="00D3370E" w:rsidP="00D3370E">
      <w:r>
        <w:separator/>
      </w:r>
    </w:p>
  </w:endnote>
  <w:endnote w:type="continuationSeparator" w:id="0">
    <w:p w14:paraId="6E4FA216" w14:textId="77777777" w:rsidR="00D3370E" w:rsidRDefault="00D3370E" w:rsidP="00D33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10E1E" w14:textId="77777777" w:rsidR="00D3370E" w:rsidRDefault="00D3370E" w:rsidP="00D3370E">
      <w:r>
        <w:separator/>
      </w:r>
    </w:p>
  </w:footnote>
  <w:footnote w:type="continuationSeparator" w:id="0">
    <w:p w14:paraId="029E1233" w14:textId="77777777" w:rsidR="00D3370E" w:rsidRDefault="00D3370E" w:rsidP="00D33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7486412"/>
      <w:docPartObj>
        <w:docPartGallery w:val="Page Numbers (Top of Page)"/>
        <w:docPartUnique/>
      </w:docPartObj>
    </w:sdtPr>
    <w:sdtEndPr/>
    <w:sdtContent>
      <w:p w14:paraId="6C3F67D9" w14:textId="5F4B5BEB" w:rsidR="00D3370E" w:rsidRDefault="00D3370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119902" w14:textId="77777777" w:rsidR="00D3370E" w:rsidRDefault="00D3370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2A0"/>
    <w:rsid w:val="00005EAC"/>
    <w:rsid w:val="0001366A"/>
    <w:rsid w:val="00015514"/>
    <w:rsid w:val="000412E4"/>
    <w:rsid w:val="000B7FDA"/>
    <w:rsid w:val="00164E5C"/>
    <w:rsid w:val="001C2360"/>
    <w:rsid w:val="001F4639"/>
    <w:rsid w:val="00240319"/>
    <w:rsid w:val="00305AAD"/>
    <w:rsid w:val="00311B8B"/>
    <w:rsid w:val="00337E38"/>
    <w:rsid w:val="003432ED"/>
    <w:rsid w:val="003453C8"/>
    <w:rsid w:val="003C21FA"/>
    <w:rsid w:val="00470CBF"/>
    <w:rsid w:val="004B3ACD"/>
    <w:rsid w:val="004B73E2"/>
    <w:rsid w:val="00501530"/>
    <w:rsid w:val="00503DD0"/>
    <w:rsid w:val="00521CFA"/>
    <w:rsid w:val="00575416"/>
    <w:rsid w:val="00591A45"/>
    <w:rsid w:val="005F1C1A"/>
    <w:rsid w:val="006A5F44"/>
    <w:rsid w:val="006E033D"/>
    <w:rsid w:val="00711D40"/>
    <w:rsid w:val="00737052"/>
    <w:rsid w:val="00743385"/>
    <w:rsid w:val="0077329D"/>
    <w:rsid w:val="00825F2A"/>
    <w:rsid w:val="00826E36"/>
    <w:rsid w:val="008B0731"/>
    <w:rsid w:val="00A15CFC"/>
    <w:rsid w:val="00AB4070"/>
    <w:rsid w:val="00AC0DB9"/>
    <w:rsid w:val="00AC7AB0"/>
    <w:rsid w:val="00B522A0"/>
    <w:rsid w:val="00C95F7C"/>
    <w:rsid w:val="00CB7DD9"/>
    <w:rsid w:val="00CE2112"/>
    <w:rsid w:val="00CE211F"/>
    <w:rsid w:val="00D3370E"/>
    <w:rsid w:val="00DA01A3"/>
    <w:rsid w:val="00E434B1"/>
    <w:rsid w:val="00EE7CA2"/>
    <w:rsid w:val="00F82B5C"/>
    <w:rsid w:val="00F94E80"/>
    <w:rsid w:val="00FA269C"/>
    <w:rsid w:val="00FD24FF"/>
    <w:rsid w:val="00FD3FDC"/>
    <w:rsid w:val="00FF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ECF9D"/>
  <w15:chartTrackingRefBased/>
  <w15:docId w15:val="{F0E406F0-1FEB-478F-BF32-016F868D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CF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15CFC"/>
    <w:rPr>
      <w:sz w:val="24"/>
    </w:rPr>
  </w:style>
  <w:style w:type="paragraph" w:styleId="a4">
    <w:name w:val="header"/>
    <w:basedOn w:val="a"/>
    <w:link w:val="a5"/>
    <w:uiPriority w:val="99"/>
    <w:unhideWhenUsed/>
    <w:rsid w:val="00D337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3370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337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3370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lastModifiedBy>Иван Иванов</cp:lastModifiedBy>
  <cp:revision>59</cp:revision>
  <cp:lastPrinted>2022-03-11T05:50:00Z</cp:lastPrinted>
  <dcterms:created xsi:type="dcterms:W3CDTF">2022-03-10T17:25:00Z</dcterms:created>
  <dcterms:modified xsi:type="dcterms:W3CDTF">2022-04-15T11:49:00Z</dcterms:modified>
</cp:coreProperties>
</file>