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1A491" w14:textId="21477BCF" w:rsidR="00EF1700" w:rsidRPr="00EF1700" w:rsidRDefault="00B03475" w:rsidP="00EF170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EF268A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F1700" w:rsidRPr="00EF17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«Проверка правомерности и эффективности расходования бюджетных средств, выделенных в 2025 году на реализацию мероприятий муниципальной программы </w:t>
      </w:r>
      <w:bookmarkStart w:id="0" w:name="_Hlk236044459"/>
      <w:r w:rsidR="00EF1700" w:rsidRPr="00EF17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«Противодействие коррупции в администрации муниципального образования город Горячий Ключ на 2023-2028 годы»</w:t>
      </w:r>
      <w:bookmarkEnd w:id="0"/>
    </w:p>
    <w:p w14:paraId="7FED8CC4" w14:textId="0B1AA3B4" w:rsidR="00EF1700" w:rsidRDefault="003D45B0" w:rsidP="00216994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AD2050">
        <w:rPr>
          <w:rFonts w:ascii="Times New Roman" w:hAnsi="Times New Roman" w:cs="Times New Roman"/>
          <w:sz w:val="20"/>
          <w:szCs w:val="20"/>
        </w:rPr>
        <w:t>6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 xml:space="preserve">вания </w:t>
      </w:r>
      <w:r w:rsidR="00216994">
        <w:rPr>
          <w:rFonts w:ascii="Times New Roman" w:hAnsi="Times New Roman" w:cs="Times New Roman"/>
          <w:sz w:val="20"/>
          <w:szCs w:val="20"/>
        </w:rPr>
        <w:t xml:space="preserve">муниципальный округ </w:t>
      </w:r>
      <w:r>
        <w:rPr>
          <w:rFonts w:ascii="Times New Roman" w:hAnsi="Times New Roman" w:cs="Times New Roman"/>
          <w:sz w:val="20"/>
          <w:szCs w:val="20"/>
        </w:rPr>
        <w:t>город Горячий Ключ</w:t>
      </w:r>
      <w:r w:rsidR="00216994">
        <w:rPr>
          <w:rFonts w:ascii="Times New Roman" w:hAnsi="Times New Roman" w:cs="Times New Roman"/>
          <w:sz w:val="20"/>
          <w:szCs w:val="20"/>
        </w:rPr>
        <w:t xml:space="preserve"> Краснодарского края</w:t>
      </w:r>
      <w:r>
        <w:rPr>
          <w:rFonts w:ascii="Times New Roman" w:hAnsi="Times New Roman" w:cs="Times New Roman"/>
          <w:sz w:val="20"/>
          <w:szCs w:val="20"/>
        </w:rPr>
        <w:t xml:space="preserve"> на 20</w:t>
      </w:r>
      <w:r w:rsidR="00D66021">
        <w:rPr>
          <w:rFonts w:ascii="Times New Roman" w:hAnsi="Times New Roman" w:cs="Times New Roman"/>
          <w:sz w:val="20"/>
          <w:szCs w:val="20"/>
        </w:rPr>
        <w:t>2</w:t>
      </w:r>
      <w:r w:rsidR="00EF1700">
        <w:rPr>
          <w:rFonts w:ascii="Times New Roman" w:hAnsi="Times New Roman" w:cs="Times New Roman"/>
          <w:sz w:val="20"/>
          <w:szCs w:val="20"/>
        </w:rPr>
        <w:t>6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</w:t>
      </w:r>
      <w:r w:rsidR="00216994">
        <w:rPr>
          <w:rFonts w:ascii="Times New Roman" w:hAnsi="Times New Roman" w:cs="Times New Roman"/>
          <w:sz w:val="20"/>
          <w:szCs w:val="20"/>
        </w:rPr>
        <w:t xml:space="preserve">муниципальный округ </w:t>
      </w:r>
      <w:r w:rsidR="00086486" w:rsidRPr="00AD464B">
        <w:rPr>
          <w:rFonts w:ascii="Times New Roman" w:hAnsi="Times New Roman" w:cs="Times New Roman"/>
          <w:sz w:val="20"/>
          <w:szCs w:val="20"/>
        </w:rPr>
        <w:t>город Горячий Ключ</w:t>
      </w:r>
      <w:r w:rsidR="00216994">
        <w:rPr>
          <w:rFonts w:ascii="Times New Roman" w:hAnsi="Times New Roman" w:cs="Times New Roman"/>
          <w:sz w:val="20"/>
          <w:szCs w:val="20"/>
        </w:rPr>
        <w:t xml:space="preserve"> Краснодарского края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>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>8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>К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онтрольно-счетной палаты муниципального образования 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 xml:space="preserve">муниципальный округ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город Горячий Ключ</w:t>
      </w:r>
      <w:r w:rsidR="00216994">
        <w:rPr>
          <w:rFonts w:ascii="Times New Roman" w:eastAsia="Times New Roman" w:hAnsi="Times New Roman" w:cs="Times New Roman"/>
          <w:sz w:val="20"/>
          <w:szCs w:val="20"/>
        </w:rPr>
        <w:t xml:space="preserve"> Краснодарского края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от </w:t>
      </w:r>
      <w:r w:rsidR="00AD2050">
        <w:rPr>
          <w:rFonts w:ascii="Times New Roman" w:eastAsia="Times New Roman" w:hAnsi="Times New Roman" w:cs="Times New Roman"/>
          <w:sz w:val="20"/>
          <w:szCs w:val="20"/>
        </w:rPr>
        <w:t>2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7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июля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2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6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EF1700">
        <w:rPr>
          <w:rFonts w:ascii="Times New Roman" w:eastAsia="Times New Roman" w:hAnsi="Times New Roman" w:cs="Times New Roman"/>
          <w:sz w:val="20"/>
          <w:szCs w:val="20"/>
        </w:rPr>
        <w:t>58</w:t>
      </w:r>
      <w:r w:rsidR="0072170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«</w:t>
      </w:r>
      <w:r w:rsidR="00EF1700" w:rsidRPr="00EF1700">
        <w:rPr>
          <w:rFonts w:ascii="Times New Roman" w:eastAsia="Times New Roman" w:hAnsi="Times New Roman" w:cs="Times New Roman"/>
          <w:sz w:val="20"/>
          <w:szCs w:val="20"/>
        </w:rPr>
        <w:t>О проведении</w:t>
      </w:r>
      <w:proofErr w:type="gramEnd"/>
      <w:r w:rsidR="00EF1700" w:rsidRPr="00EF1700">
        <w:rPr>
          <w:rFonts w:ascii="Times New Roman" w:eastAsia="Times New Roman" w:hAnsi="Times New Roman" w:cs="Times New Roman"/>
          <w:sz w:val="20"/>
          <w:szCs w:val="20"/>
        </w:rPr>
        <w:t xml:space="preserve"> контрольного мероприятия и об утверждении программы»</w:t>
      </w:r>
      <w:r w:rsidR="00E360D7" w:rsidRPr="008A11EB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982165" w:rsidRPr="008A11EB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8A11EB">
        <w:rPr>
          <w:rFonts w:ascii="Times New Roman" w:hAnsi="Times New Roman" w:cs="Times New Roman"/>
          <w:sz w:val="20"/>
          <w:szCs w:val="20"/>
        </w:rPr>
        <w:t xml:space="preserve">: </w:t>
      </w:r>
      <w:r w:rsidR="00216994" w:rsidRPr="00AD2050">
        <w:rPr>
          <w:rFonts w:ascii="Times New Roman" w:eastAsia="Calibri" w:hAnsi="Times New Roman" w:cs="Times New Roman"/>
          <w:sz w:val="20"/>
          <w:szCs w:val="20"/>
        </w:rPr>
        <w:t>«</w:t>
      </w:r>
      <w:r w:rsidR="00EF1700" w:rsidRPr="00EF1700">
        <w:rPr>
          <w:rFonts w:ascii="Times New Roman" w:eastAsia="Calibri" w:hAnsi="Times New Roman" w:cs="Times New Roman"/>
          <w:sz w:val="20"/>
          <w:szCs w:val="20"/>
        </w:rPr>
        <w:t>Проверка правомерности и эффективности расходования бюджетных средств, выделенных в 2025 году на реализацию мероприятий муниципальной программы «Противодействие коррупции в администрации муниципального образования город Горячий Ключ на 2023-2028 годы»</w:t>
      </w:r>
      <w:r w:rsidR="00EF1700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29593FAF" w14:textId="55B30ED3" w:rsidR="00086486" w:rsidRPr="00EF345B" w:rsidRDefault="00086486" w:rsidP="00216994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216994">
        <w:rPr>
          <w:rFonts w:ascii="Times New Roman" w:hAnsi="Times New Roman" w:cs="Times New Roman"/>
          <w:sz w:val="20"/>
          <w:szCs w:val="20"/>
        </w:rPr>
        <w:t>К</w:t>
      </w:r>
      <w:r w:rsidRPr="00AD464B">
        <w:rPr>
          <w:rFonts w:ascii="Times New Roman" w:hAnsi="Times New Roman" w:cs="Times New Roman"/>
          <w:sz w:val="20"/>
          <w:szCs w:val="20"/>
        </w:rPr>
        <w:t xml:space="preserve">онтрольно-счетной палаты муниципального образования </w:t>
      </w:r>
      <w:r w:rsidR="00216994">
        <w:rPr>
          <w:rFonts w:ascii="Times New Roman" w:hAnsi="Times New Roman" w:cs="Times New Roman"/>
          <w:sz w:val="20"/>
          <w:szCs w:val="20"/>
        </w:rPr>
        <w:t xml:space="preserve">муниципальный округ </w:t>
      </w:r>
      <w:r w:rsidRPr="00AD464B">
        <w:rPr>
          <w:rFonts w:ascii="Times New Roman" w:hAnsi="Times New Roman" w:cs="Times New Roman"/>
          <w:sz w:val="20"/>
          <w:szCs w:val="20"/>
        </w:rPr>
        <w:t xml:space="preserve">город Горячий </w:t>
      </w:r>
      <w:r w:rsidRPr="00EF345B">
        <w:rPr>
          <w:rFonts w:ascii="Times New Roman" w:hAnsi="Times New Roman" w:cs="Times New Roman"/>
          <w:sz w:val="20"/>
          <w:szCs w:val="20"/>
        </w:rPr>
        <w:t xml:space="preserve">Ключ </w:t>
      </w:r>
      <w:r w:rsidR="00216994">
        <w:rPr>
          <w:rFonts w:ascii="Times New Roman" w:hAnsi="Times New Roman" w:cs="Times New Roman"/>
          <w:sz w:val="20"/>
          <w:szCs w:val="20"/>
        </w:rPr>
        <w:t xml:space="preserve">Краснодарского края </w:t>
      </w:r>
      <w:r w:rsidRPr="00EF345B">
        <w:rPr>
          <w:rFonts w:ascii="Times New Roman" w:hAnsi="Times New Roman" w:cs="Times New Roman"/>
          <w:sz w:val="20"/>
          <w:szCs w:val="20"/>
        </w:rPr>
        <w:t xml:space="preserve">от </w:t>
      </w:r>
      <w:r w:rsidR="00EF1700">
        <w:rPr>
          <w:rFonts w:ascii="Times New Roman" w:hAnsi="Times New Roman" w:cs="Times New Roman"/>
          <w:sz w:val="20"/>
          <w:szCs w:val="20"/>
        </w:rPr>
        <w:t>31</w:t>
      </w:r>
      <w:r w:rsidR="003D3119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EF1700">
        <w:rPr>
          <w:rFonts w:ascii="Times New Roman" w:hAnsi="Times New Roman" w:cs="Times New Roman"/>
          <w:sz w:val="20"/>
          <w:szCs w:val="20"/>
        </w:rPr>
        <w:t>июля</w:t>
      </w:r>
      <w:r w:rsidRPr="00EF345B">
        <w:rPr>
          <w:rFonts w:ascii="Times New Roman" w:hAnsi="Times New Roman" w:cs="Times New Roman"/>
          <w:sz w:val="20"/>
          <w:szCs w:val="20"/>
        </w:rPr>
        <w:t xml:space="preserve"> 20</w:t>
      </w:r>
      <w:r w:rsidR="00566DA3" w:rsidRPr="00EF345B">
        <w:rPr>
          <w:rFonts w:ascii="Times New Roman" w:hAnsi="Times New Roman" w:cs="Times New Roman"/>
          <w:sz w:val="20"/>
          <w:szCs w:val="20"/>
        </w:rPr>
        <w:t>2</w:t>
      </w:r>
      <w:r w:rsidR="00EF1700">
        <w:rPr>
          <w:rFonts w:ascii="Times New Roman" w:hAnsi="Times New Roman" w:cs="Times New Roman"/>
          <w:sz w:val="20"/>
          <w:szCs w:val="20"/>
        </w:rPr>
        <w:t>6</w:t>
      </w:r>
      <w:r w:rsidRPr="00EF345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230DAD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EF1700">
        <w:rPr>
          <w:rFonts w:ascii="Times New Roman" w:hAnsi="Times New Roman" w:cs="Times New Roman"/>
          <w:sz w:val="20"/>
          <w:szCs w:val="20"/>
        </w:rPr>
        <w:t>63</w:t>
      </w:r>
      <w:r w:rsidRPr="00EF345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50457A10" w14:textId="1690D402" w:rsidR="00A7188F" w:rsidRPr="00A7188F" w:rsidRDefault="00A7188F" w:rsidP="00A718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7188F">
        <w:rPr>
          <w:rFonts w:ascii="Times New Roman" w:hAnsi="Times New Roman" w:cs="Times New Roman"/>
          <w:sz w:val="20"/>
          <w:szCs w:val="20"/>
        </w:rPr>
        <w:t xml:space="preserve">Муниципальная программа </w:t>
      </w:r>
      <w:r w:rsidR="00EF1700" w:rsidRPr="00EF1700">
        <w:rPr>
          <w:rFonts w:ascii="Times New Roman" w:hAnsi="Times New Roman" w:cs="Times New Roman"/>
          <w:sz w:val="20"/>
          <w:szCs w:val="20"/>
        </w:rPr>
        <w:t>«Противодействие коррупции в администрации муниципального образования город Горячий Ключ на 2023-2028 годы»</w:t>
      </w:r>
      <w:r w:rsidRPr="00A7188F">
        <w:rPr>
          <w:rFonts w:ascii="Times New Roman" w:hAnsi="Times New Roman" w:cs="Times New Roman"/>
          <w:sz w:val="20"/>
          <w:szCs w:val="20"/>
        </w:rPr>
        <w:t xml:space="preserve"> (далее – Программа) была утверждена постановлением администрации муниципального образования город Горячий Ключ Краснодарского края </w:t>
      </w:r>
      <w:r w:rsidR="00EF1700" w:rsidRPr="00EF1700">
        <w:rPr>
          <w:rFonts w:ascii="Times New Roman" w:hAnsi="Times New Roman" w:cs="Times New Roman"/>
          <w:sz w:val="20"/>
          <w:szCs w:val="20"/>
        </w:rPr>
        <w:t>от 19.07.2022 г. № 1324</w:t>
      </w:r>
      <w:r w:rsidRPr="00A7188F">
        <w:rPr>
          <w:rFonts w:ascii="Times New Roman" w:hAnsi="Times New Roman" w:cs="Times New Roman"/>
          <w:sz w:val="20"/>
          <w:szCs w:val="20"/>
        </w:rPr>
        <w:t>.</w:t>
      </w:r>
    </w:p>
    <w:p w14:paraId="180F7D86" w14:textId="77777777" w:rsidR="00A7188F" w:rsidRDefault="00A7188F" w:rsidP="002169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7188F">
        <w:rPr>
          <w:rFonts w:ascii="Times New Roman" w:hAnsi="Times New Roman" w:cs="Times New Roman"/>
          <w:sz w:val="20"/>
          <w:szCs w:val="20"/>
        </w:rPr>
        <w:t>Программа внесена в реестр стратегического планирования на официальном сайте государственной автоматизированной информационной системы «Управление» gasu.gov.ru.</w:t>
      </w:r>
    </w:p>
    <w:p w14:paraId="0E59D507" w14:textId="77777777" w:rsidR="00EF1700" w:rsidRDefault="00EF1700" w:rsidP="00A718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F1700">
        <w:rPr>
          <w:rFonts w:ascii="Times New Roman" w:hAnsi="Times New Roman" w:cs="Times New Roman"/>
          <w:sz w:val="20"/>
          <w:szCs w:val="20"/>
        </w:rPr>
        <w:t xml:space="preserve">Координатором программы «Противодействие коррупции в </w:t>
      </w:r>
      <w:proofErr w:type="spellStart"/>
      <w:r w:rsidRPr="00EF1700">
        <w:rPr>
          <w:rFonts w:ascii="Times New Roman" w:hAnsi="Times New Roman" w:cs="Times New Roman"/>
          <w:sz w:val="20"/>
          <w:szCs w:val="20"/>
        </w:rPr>
        <w:t>администра-ции</w:t>
      </w:r>
      <w:proofErr w:type="spellEnd"/>
      <w:r w:rsidRPr="00EF1700">
        <w:rPr>
          <w:rFonts w:ascii="Times New Roman" w:hAnsi="Times New Roman" w:cs="Times New Roman"/>
          <w:sz w:val="20"/>
          <w:szCs w:val="20"/>
        </w:rPr>
        <w:t xml:space="preserve"> муниципального образования город Горячий Ключ на 2023-2028 годы» в проверяемом периоде являлся отдел профилактики коррупционных и иных правонарушений администрации муниципального образования город Горячий Ключ (в настоящее время – контрольно-аналитический отдел администрации муниципального образования муниципальный округ город Горячий Ключ Краснодарского края (решение Совета муниципального образования муниципальный округ город Горячий Ключ Краснодарского края от 26.01.2026г. №40).</w:t>
      </w:r>
      <w:proofErr w:type="gramEnd"/>
    </w:p>
    <w:p w14:paraId="593C9756" w14:textId="274E2FB5" w:rsidR="00A7188F" w:rsidRPr="00A7188F" w:rsidRDefault="00A7188F" w:rsidP="00A718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7188F">
        <w:rPr>
          <w:rFonts w:ascii="Times New Roman" w:hAnsi="Times New Roman" w:cs="Times New Roman"/>
          <w:sz w:val="20"/>
          <w:szCs w:val="20"/>
        </w:rPr>
        <w:t>Участники муниципальной программы:</w:t>
      </w:r>
    </w:p>
    <w:p w14:paraId="0486B5AF" w14:textId="33E7D630" w:rsidR="00A7188F" w:rsidRPr="00A7188F" w:rsidRDefault="00A7188F" w:rsidP="00A7188F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A7188F">
        <w:rPr>
          <w:rFonts w:ascii="Times New Roman" w:hAnsi="Times New Roman" w:cs="Times New Roman"/>
          <w:sz w:val="20"/>
          <w:szCs w:val="20"/>
        </w:rPr>
        <w:t>- администрация муниципального</w:t>
      </w:r>
      <w:r w:rsidR="00EF1700">
        <w:rPr>
          <w:rFonts w:ascii="Times New Roman" w:hAnsi="Times New Roman" w:cs="Times New Roman"/>
          <w:sz w:val="20"/>
          <w:szCs w:val="20"/>
        </w:rPr>
        <w:t xml:space="preserve"> образования город Горячий Ключ.</w:t>
      </w:r>
    </w:p>
    <w:p w14:paraId="63119088" w14:textId="77777777" w:rsidR="00EF1700" w:rsidRDefault="00EF1700" w:rsidP="00C769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F1700">
        <w:rPr>
          <w:rFonts w:ascii="Times New Roman" w:hAnsi="Times New Roman" w:cs="Times New Roman"/>
          <w:sz w:val="20"/>
          <w:szCs w:val="20"/>
        </w:rPr>
        <w:t>6.</w:t>
      </w:r>
      <w:r w:rsidRPr="00EF1700">
        <w:rPr>
          <w:rFonts w:ascii="Times New Roman" w:hAnsi="Times New Roman" w:cs="Times New Roman"/>
          <w:sz w:val="20"/>
          <w:szCs w:val="20"/>
        </w:rPr>
        <w:tab/>
        <w:t xml:space="preserve">В бюджете муниципального образования муниципальный округ город Горячий Ключ Краснодарского края на 2025 год, первоначально объём бюджетных ассигнований Программы предусмотрен в сумме 150,0 тыс. рулей. В течение 2025 года объём бюджетных ассигнований Программы (КЦСР 3600000000) уменьшен на 3,1 тыс. рублей и утверждён в объёме 146,9 тыс. рублей. Исполнение в 2025 году </w:t>
      </w:r>
      <w:proofErr w:type="gramStart"/>
      <w:r w:rsidRPr="00EF1700">
        <w:rPr>
          <w:rFonts w:ascii="Times New Roman" w:hAnsi="Times New Roman" w:cs="Times New Roman"/>
          <w:sz w:val="20"/>
          <w:szCs w:val="20"/>
        </w:rPr>
        <w:t>согласно формы</w:t>
      </w:r>
      <w:proofErr w:type="gramEnd"/>
      <w:r w:rsidRPr="00EF1700">
        <w:rPr>
          <w:rFonts w:ascii="Times New Roman" w:hAnsi="Times New Roman" w:cs="Times New Roman"/>
          <w:sz w:val="20"/>
          <w:szCs w:val="20"/>
        </w:rPr>
        <w:t xml:space="preserve"> ОКУД 0503117 составило 62,5 тыс. рублей. Программа на 2025 год исполнена в объёме финансирования с низким уровнем освоения – лишь на 42,5%. </w:t>
      </w:r>
    </w:p>
    <w:p w14:paraId="1C213949" w14:textId="33E29117" w:rsidR="00C76911" w:rsidRPr="00C76911" w:rsidRDefault="00C76911" w:rsidP="00C769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76911">
        <w:rPr>
          <w:rFonts w:ascii="Times New Roman" w:hAnsi="Times New Roman" w:cs="Times New Roman"/>
          <w:sz w:val="20"/>
          <w:szCs w:val="20"/>
        </w:rPr>
        <w:t>При проведении анализа паспорта Программы, а также сравнительного анализа мероприятий, предусмотренных паспортом программы, и фактически проведённых мероприятий нецелевого использования бюджетных средств не установлено.</w:t>
      </w:r>
    </w:p>
    <w:p w14:paraId="784FB220" w14:textId="305AF845" w:rsidR="006B6E09" w:rsidRPr="00E70528" w:rsidRDefault="006B6E09" w:rsidP="002169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70528">
        <w:rPr>
          <w:rFonts w:ascii="Times New Roman" w:hAnsi="Times New Roman" w:cs="Times New Roman"/>
          <w:sz w:val="20"/>
          <w:szCs w:val="20"/>
        </w:rPr>
        <w:t>При этом проверкой</w:t>
      </w:r>
      <w:r w:rsidR="00216994" w:rsidRPr="00E70528">
        <w:rPr>
          <w:rFonts w:ascii="Times New Roman" w:hAnsi="Times New Roman" w:cs="Times New Roman"/>
          <w:sz w:val="20"/>
          <w:szCs w:val="20"/>
        </w:rPr>
        <w:t xml:space="preserve"> установлен</w:t>
      </w:r>
      <w:r w:rsidR="00966B53" w:rsidRPr="00E70528">
        <w:rPr>
          <w:rFonts w:ascii="Times New Roman" w:hAnsi="Times New Roman" w:cs="Times New Roman"/>
          <w:sz w:val="20"/>
          <w:szCs w:val="20"/>
        </w:rPr>
        <w:t>ы</w:t>
      </w:r>
      <w:r w:rsidR="00216994" w:rsidRPr="00E70528">
        <w:rPr>
          <w:rFonts w:ascii="Times New Roman" w:hAnsi="Times New Roman" w:cs="Times New Roman"/>
          <w:sz w:val="20"/>
          <w:szCs w:val="20"/>
        </w:rPr>
        <w:t xml:space="preserve"> нарушени</w:t>
      </w:r>
      <w:r w:rsidR="00966B53" w:rsidRPr="00E70528">
        <w:rPr>
          <w:rFonts w:ascii="Times New Roman" w:hAnsi="Times New Roman" w:cs="Times New Roman"/>
          <w:sz w:val="20"/>
          <w:szCs w:val="20"/>
        </w:rPr>
        <w:t>я</w:t>
      </w:r>
      <w:r w:rsidR="00216994" w:rsidRPr="00E70528">
        <w:rPr>
          <w:rFonts w:ascii="Times New Roman" w:hAnsi="Times New Roman" w:cs="Times New Roman"/>
          <w:sz w:val="20"/>
          <w:szCs w:val="20"/>
        </w:rPr>
        <w:t xml:space="preserve"> требований</w:t>
      </w:r>
      <w:r w:rsidRPr="00E70528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4632F8AF" w14:textId="186C6CF9" w:rsidR="00A96DBE" w:rsidRPr="00E70528" w:rsidRDefault="00EF1700" w:rsidP="00A96DBE">
      <w:pPr>
        <w:pStyle w:val="a6"/>
        <w:numPr>
          <w:ilvl w:val="0"/>
          <w:numId w:val="12"/>
        </w:numPr>
        <w:ind w:left="0" w:firstLine="1068"/>
        <w:jc w:val="both"/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  <w:u w:val="single"/>
        </w:rPr>
        <w:t>п.2.2.4</w:t>
      </w:r>
      <w:r w:rsidR="00A96DBE" w:rsidRPr="00E70528">
        <w:rPr>
          <w:rFonts w:cs="Times New Roman"/>
          <w:sz w:val="20"/>
          <w:szCs w:val="20"/>
        </w:rPr>
        <w:t xml:space="preserve"> </w:t>
      </w:r>
      <w:r w:rsidR="006B6E09" w:rsidRPr="00E70528">
        <w:rPr>
          <w:rFonts w:eastAsia="Times New Roman" w:cs="Times New Roman"/>
          <w:sz w:val="20"/>
          <w:szCs w:val="20"/>
        </w:rPr>
        <w:t>Порядк</w:t>
      </w:r>
      <w:r w:rsidR="00A96DBE" w:rsidRPr="00E70528">
        <w:rPr>
          <w:rFonts w:eastAsia="Times New Roman" w:cs="Times New Roman"/>
          <w:sz w:val="20"/>
          <w:szCs w:val="20"/>
        </w:rPr>
        <w:t>а</w:t>
      </w:r>
      <w:r w:rsidR="006B6E09" w:rsidRPr="00E70528">
        <w:rPr>
          <w:rFonts w:eastAsia="Times New Roman" w:cs="Times New Roman"/>
          <w:sz w:val="20"/>
          <w:szCs w:val="20"/>
        </w:rPr>
        <w:t>, утвержденно</w:t>
      </w:r>
      <w:r w:rsidR="00A96DBE" w:rsidRPr="00E70528">
        <w:rPr>
          <w:rFonts w:eastAsia="Times New Roman" w:cs="Times New Roman"/>
          <w:sz w:val="20"/>
          <w:szCs w:val="20"/>
        </w:rPr>
        <w:t>го</w:t>
      </w:r>
      <w:r w:rsidR="006B6E09" w:rsidRPr="00E70528">
        <w:rPr>
          <w:rFonts w:eastAsia="Times New Roman" w:cs="Times New Roman"/>
          <w:sz w:val="20"/>
          <w:szCs w:val="20"/>
        </w:rPr>
        <w:t xml:space="preserve"> постановлением администрации муниципального образования город Горячий Ключ от </w:t>
      </w:r>
      <w:r w:rsidR="006B6E09" w:rsidRPr="00E70528">
        <w:rPr>
          <w:rFonts w:eastAsia="Times New Roman" w:cs="Times New Roman"/>
          <w:sz w:val="20"/>
          <w:szCs w:val="20"/>
          <w:lang w:eastAsia="ar-SA"/>
        </w:rPr>
        <w:t>27.06.2016 г. № 1454 «Об утверждении Порядка разработки, формирования, реализации и оценки эффективности реализации муниципальных программ муниципального образования город Горячий Ключ» (с учётом изменений)</w:t>
      </w:r>
      <w:r w:rsidR="00A96DBE" w:rsidRPr="00E70528">
        <w:rPr>
          <w:rFonts w:eastAsia="Times New Roman" w:cs="Times New Roman"/>
          <w:sz w:val="20"/>
          <w:szCs w:val="20"/>
          <w:lang w:eastAsia="ar-SA"/>
        </w:rPr>
        <w:t xml:space="preserve"> (далее – Порядок № 1454);</w:t>
      </w:r>
    </w:p>
    <w:p w14:paraId="4FE664B0" w14:textId="6B09E5FC" w:rsidR="00216994" w:rsidRPr="00E70528" w:rsidRDefault="00680FF5" w:rsidP="00A96DBE">
      <w:pPr>
        <w:pStyle w:val="a6"/>
        <w:numPr>
          <w:ilvl w:val="0"/>
          <w:numId w:val="12"/>
        </w:numPr>
        <w:ind w:left="0" w:firstLine="1068"/>
        <w:jc w:val="both"/>
        <w:rPr>
          <w:rFonts w:cs="Times New Roman"/>
          <w:sz w:val="20"/>
          <w:szCs w:val="20"/>
        </w:rPr>
      </w:pPr>
      <w:r w:rsidRPr="00E70528">
        <w:rPr>
          <w:rFonts w:cs="Times New Roman"/>
          <w:bCs/>
          <w:sz w:val="20"/>
          <w:szCs w:val="20"/>
        </w:rPr>
        <w:t>типовой методики</w:t>
      </w:r>
      <w:r w:rsidRPr="00E70528">
        <w:rPr>
          <w:rFonts w:cs="Times New Roman"/>
          <w:b/>
          <w:sz w:val="20"/>
          <w:szCs w:val="20"/>
        </w:rPr>
        <w:t xml:space="preserve"> </w:t>
      </w:r>
      <w:r w:rsidRPr="00E70528">
        <w:rPr>
          <w:rFonts w:cs="Times New Roman"/>
          <w:sz w:val="20"/>
          <w:szCs w:val="20"/>
        </w:rPr>
        <w:t>по оценке эффективности реализации муниципальной программы (приложение № 5 к Порядку № 1454)</w:t>
      </w:r>
      <w:r w:rsidR="00E70528" w:rsidRPr="00E70528">
        <w:rPr>
          <w:rFonts w:cs="Times New Roman"/>
          <w:sz w:val="20"/>
          <w:szCs w:val="20"/>
        </w:rPr>
        <w:t>.</w:t>
      </w:r>
    </w:p>
    <w:p w14:paraId="368F1F77" w14:textId="44489B0A" w:rsidR="00D33A3F" w:rsidRPr="00D33A3F" w:rsidRDefault="00D33A3F" w:rsidP="00EF17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33A3F">
        <w:rPr>
          <w:rFonts w:ascii="Times New Roman" w:hAnsi="Times New Roman" w:cs="Times New Roman"/>
          <w:sz w:val="20"/>
          <w:szCs w:val="20"/>
        </w:rPr>
        <w:t xml:space="preserve">По результатам контрольного мероприятия в адрес </w:t>
      </w:r>
      <w:r w:rsidR="00EF1700">
        <w:rPr>
          <w:rFonts w:ascii="Times New Roman" w:hAnsi="Times New Roman" w:cs="Times New Roman"/>
          <w:sz w:val="20"/>
          <w:szCs w:val="20"/>
        </w:rPr>
        <w:t>н</w:t>
      </w:r>
      <w:r w:rsidR="00EF1700" w:rsidRPr="00EF1700">
        <w:rPr>
          <w:rFonts w:ascii="Times New Roman" w:hAnsi="Times New Roman" w:cs="Times New Roman"/>
          <w:sz w:val="20"/>
          <w:szCs w:val="20"/>
        </w:rPr>
        <w:t>ачальник</w:t>
      </w:r>
      <w:r w:rsidR="00EF1700">
        <w:rPr>
          <w:rFonts w:ascii="Times New Roman" w:hAnsi="Times New Roman" w:cs="Times New Roman"/>
          <w:sz w:val="20"/>
          <w:szCs w:val="20"/>
        </w:rPr>
        <w:t xml:space="preserve">а </w:t>
      </w:r>
      <w:r w:rsidR="00EF1700" w:rsidRPr="00EF1700">
        <w:rPr>
          <w:rFonts w:ascii="Times New Roman" w:hAnsi="Times New Roman" w:cs="Times New Roman"/>
          <w:sz w:val="20"/>
          <w:szCs w:val="20"/>
        </w:rPr>
        <w:t xml:space="preserve"> контрольно-аналитического отдела администрации муниципального образования муниципальный округ город Горячий Ключ Краснодарского края        </w:t>
      </w:r>
      <w:r w:rsidR="00BD7A3C">
        <w:rPr>
          <w:rFonts w:ascii="Times New Roman" w:hAnsi="Times New Roman" w:cs="Times New Roman"/>
          <w:sz w:val="20"/>
          <w:szCs w:val="20"/>
        </w:rPr>
        <w:t xml:space="preserve"> </w:t>
      </w:r>
      <w:r w:rsidRPr="00D33A3F">
        <w:rPr>
          <w:rFonts w:ascii="Times New Roman" w:hAnsi="Times New Roman" w:cs="Times New Roman"/>
          <w:sz w:val="20"/>
          <w:szCs w:val="20"/>
        </w:rPr>
        <w:t>направлен акт для рассмотрения и принятия мер по устранению выявленных нарушений и недостатков</w:t>
      </w:r>
      <w:r w:rsidR="00EF345B">
        <w:rPr>
          <w:rFonts w:ascii="Times New Roman" w:hAnsi="Times New Roman" w:cs="Times New Roman"/>
          <w:sz w:val="20"/>
          <w:szCs w:val="20"/>
        </w:rPr>
        <w:t>.</w:t>
      </w:r>
      <w:r w:rsidRPr="00D33A3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C9B316E" w14:textId="76A49DC2" w:rsidR="007244FA" w:rsidRPr="00FC1123" w:rsidRDefault="007244FA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</w:t>
      </w:r>
      <w:r w:rsidR="00D352CB">
        <w:rPr>
          <w:rFonts w:ascii="Times New Roman" w:hAnsi="Times New Roman" w:cs="Times New Roman"/>
          <w:bCs/>
          <w:sz w:val="20"/>
        </w:rPr>
        <w:t xml:space="preserve">муниципальный округ </w:t>
      </w:r>
      <w:r w:rsidR="006A77C1" w:rsidRPr="00FC1123">
        <w:rPr>
          <w:rFonts w:ascii="Times New Roman" w:hAnsi="Times New Roman" w:cs="Times New Roman"/>
          <w:bCs/>
          <w:sz w:val="20"/>
        </w:rPr>
        <w:t>город Горячий Ключ</w:t>
      </w:r>
      <w:r w:rsidR="00D352CB">
        <w:rPr>
          <w:rFonts w:ascii="Times New Roman" w:hAnsi="Times New Roman" w:cs="Times New Roman"/>
          <w:bCs/>
          <w:sz w:val="20"/>
        </w:rPr>
        <w:t xml:space="preserve"> Краснодарского края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города Горячий Ключ.</w:t>
      </w:r>
    </w:p>
    <w:p w14:paraId="7552DCD8" w14:textId="70CC614F" w:rsidR="00922FCB" w:rsidRDefault="003274FB" w:rsidP="00D33A3F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D33A3F">
        <w:rPr>
          <w:bCs/>
          <w:sz w:val="20"/>
        </w:rPr>
        <w:t xml:space="preserve"> и</w:t>
      </w:r>
      <w:r w:rsidR="006A77C1">
        <w:rPr>
          <w:bCs/>
          <w:sz w:val="20"/>
        </w:rPr>
        <w:t xml:space="preserve">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>.</w:t>
      </w:r>
    </w:p>
    <w:p w14:paraId="54AF3DAF" w14:textId="71D20759" w:rsidR="003D29DC" w:rsidRDefault="00AF77BD" w:rsidP="00922FCB">
      <w:pPr>
        <w:pStyle w:val="a6"/>
        <w:ind w:left="0" w:firstLine="709"/>
        <w:jc w:val="both"/>
        <w:rPr>
          <w:sz w:val="20"/>
          <w:szCs w:val="20"/>
        </w:rPr>
      </w:pPr>
      <w:r w:rsidRPr="000C509D">
        <w:rPr>
          <w:rStyle w:val="ac"/>
          <w:b w:val="0"/>
          <w:bCs w:val="0"/>
          <w:sz w:val="20"/>
          <w:bdr w:val="none" w:sz="0" w:space="0" w:color="auto" w:frame="1"/>
          <w:shd w:val="clear" w:color="auto" w:fill="FFFFFF"/>
        </w:rPr>
        <w:t>По результатам рассмотрения</w:t>
      </w:r>
      <w:r w:rsidR="00D33A3F" w:rsidRPr="000C509D">
        <w:rPr>
          <w:rStyle w:val="ac"/>
          <w:b w:val="0"/>
          <w:bCs w:val="0"/>
          <w:sz w:val="20"/>
          <w:bdr w:val="none" w:sz="0" w:space="0" w:color="auto" w:frame="1"/>
          <w:shd w:val="clear" w:color="auto" w:fill="FFFFFF"/>
        </w:rPr>
        <w:t xml:space="preserve"> </w:t>
      </w:r>
      <w:r w:rsidRPr="000C509D">
        <w:rPr>
          <w:sz w:val="20"/>
          <w:szCs w:val="20"/>
          <w:shd w:val="clear" w:color="auto" w:fill="FFFFFF"/>
        </w:rPr>
        <w:t xml:space="preserve">акта контрольного мероприятия </w:t>
      </w:r>
      <w:r w:rsidR="00FC6C08" w:rsidRPr="000C509D">
        <w:rPr>
          <w:sz w:val="20"/>
          <w:szCs w:val="20"/>
        </w:rPr>
        <w:t>объект</w:t>
      </w:r>
      <w:r w:rsidR="00BD7A3C">
        <w:rPr>
          <w:sz w:val="20"/>
          <w:szCs w:val="20"/>
        </w:rPr>
        <w:t>ом</w:t>
      </w:r>
      <w:r w:rsidR="00FC6C08" w:rsidRPr="000C509D">
        <w:rPr>
          <w:sz w:val="20"/>
          <w:szCs w:val="20"/>
        </w:rPr>
        <w:t xml:space="preserve"> контроля в установленный срок </w:t>
      </w:r>
      <w:r w:rsidR="003D29DC">
        <w:rPr>
          <w:sz w:val="20"/>
          <w:szCs w:val="20"/>
        </w:rPr>
        <w:t xml:space="preserve">письмом от </w:t>
      </w:r>
      <w:r w:rsidR="00EF1700">
        <w:rPr>
          <w:sz w:val="20"/>
          <w:szCs w:val="20"/>
        </w:rPr>
        <w:t>31</w:t>
      </w:r>
      <w:r w:rsidR="003D29DC">
        <w:rPr>
          <w:sz w:val="20"/>
          <w:szCs w:val="20"/>
        </w:rPr>
        <w:t>.</w:t>
      </w:r>
      <w:r w:rsidR="00EF1700">
        <w:rPr>
          <w:sz w:val="20"/>
          <w:szCs w:val="20"/>
        </w:rPr>
        <w:t>08</w:t>
      </w:r>
      <w:r w:rsidR="003D29DC">
        <w:rPr>
          <w:sz w:val="20"/>
          <w:szCs w:val="20"/>
        </w:rPr>
        <w:t>.202</w:t>
      </w:r>
      <w:r w:rsidR="00EF1700">
        <w:rPr>
          <w:sz w:val="20"/>
          <w:szCs w:val="20"/>
        </w:rPr>
        <w:t>6</w:t>
      </w:r>
      <w:r w:rsidR="00752E46">
        <w:rPr>
          <w:sz w:val="20"/>
          <w:szCs w:val="20"/>
        </w:rPr>
        <w:t>г. № 101-3-626/26</w:t>
      </w:r>
      <w:r w:rsidR="003D29DC">
        <w:rPr>
          <w:sz w:val="20"/>
          <w:szCs w:val="20"/>
        </w:rPr>
        <w:t xml:space="preserve"> </w:t>
      </w:r>
      <w:r w:rsidR="00FC6C08" w:rsidRPr="000C509D">
        <w:rPr>
          <w:sz w:val="20"/>
          <w:szCs w:val="20"/>
        </w:rPr>
        <w:t>представлена информация о</w:t>
      </w:r>
      <w:r w:rsidR="00922FCB" w:rsidRPr="000C509D">
        <w:rPr>
          <w:sz w:val="20"/>
          <w:szCs w:val="20"/>
        </w:rPr>
        <w:t xml:space="preserve"> принятых мерах по устранению выявленных нарушений и недостатков</w:t>
      </w:r>
      <w:r w:rsidR="00CA2D66">
        <w:rPr>
          <w:sz w:val="20"/>
          <w:szCs w:val="20"/>
        </w:rPr>
        <w:t>.</w:t>
      </w:r>
    </w:p>
    <w:p w14:paraId="2698167B" w14:textId="77777777" w:rsidR="003D29DC" w:rsidRDefault="003D29DC" w:rsidP="00922FCB">
      <w:pPr>
        <w:pStyle w:val="a6"/>
        <w:ind w:left="0" w:firstLine="709"/>
        <w:jc w:val="both"/>
        <w:rPr>
          <w:sz w:val="20"/>
          <w:szCs w:val="20"/>
        </w:rPr>
      </w:pPr>
    </w:p>
    <w:p w14:paraId="06EF37B8" w14:textId="03124829" w:rsidR="00690248" w:rsidRDefault="00922FCB" w:rsidP="003D29DC">
      <w:pPr>
        <w:pStyle w:val="a6"/>
        <w:rPr>
          <w:bCs/>
          <w:sz w:val="20"/>
        </w:rPr>
      </w:pPr>
      <w:r w:rsidRPr="000C509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bookmarkStart w:id="1" w:name="_GoBack"/>
      <w:bookmarkEnd w:id="1"/>
    </w:p>
    <w:sectPr w:rsidR="00690248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23467057"/>
    <w:multiLevelType w:val="hybridMultilevel"/>
    <w:tmpl w:val="665E7F2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1345640"/>
    <w:multiLevelType w:val="hybridMultilevel"/>
    <w:tmpl w:val="551A5A2C"/>
    <w:lvl w:ilvl="0" w:tplc="0250F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036204"/>
    <w:multiLevelType w:val="hybridMultilevel"/>
    <w:tmpl w:val="C0EC9C30"/>
    <w:lvl w:ilvl="0" w:tplc="F516D620">
      <w:start w:val="1"/>
      <w:numFmt w:val="decimal"/>
      <w:lvlText w:val="%1."/>
      <w:lvlJc w:val="left"/>
      <w:pPr>
        <w:ind w:left="1858" w:hanging="129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11"/>
  </w:num>
  <w:num w:numId="2">
    <w:abstractNumId w:val="10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9"/>
  </w:num>
  <w:num w:numId="8">
    <w:abstractNumId w:val="2"/>
  </w:num>
  <w:num w:numId="9">
    <w:abstractNumId w:val="0"/>
  </w:num>
  <w:num w:numId="10">
    <w:abstractNumId w:val="5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475"/>
    <w:rsid w:val="00064314"/>
    <w:rsid w:val="0006525A"/>
    <w:rsid w:val="00076F0A"/>
    <w:rsid w:val="00081563"/>
    <w:rsid w:val="00086486"/>
    <w:rsid w:val="00086BBA"/>
    <w:rsid w:val="000A6B90"/>
    <w:rsid w:val="000C509D"/>
    <w:rsid w:val="000D28B2"/>
    <w:rsid w:val="000D6FD7"/>
    <w:rsid w:val="000F7994"/>
    <w:rsid w:val="00103751"/>
    <w:rsid w:val="001124FD"/>
    <w:rsid w:val="00196199"/>
    <w:rsid w:val="001A7031"/>
    <w:rsid w:val="001C5422"/>
    <w:rsid w:val="001D30BD"/>
    <w:rsid w:val="001F7E82"/>
    <w:rsid w:val="00203337"/>
    <w:rsid w:val="00211467"/>
    <w:rsid w:val="00216994"/>
    <w:rsid w:val="00230DAD"/>
    <w:rsid w:val="0023510F"/>
    <w:rsid w:val="002535DD"/>
    <w:rsid w:val="00254E2B"/>
    <w:rsid w:val="00267CAE"/>
    <w:rsid w:val="00271481"/>
    <w:rsid w:val="002D3CA1"/>
    <w:rsid w:val="002D787F"/>
    <w:rsid w:val="002E0BA8"/>
    <w:rsid w:val="002E76A6"/>
    <w:rsid w:val="003274FB"/>
    <w:rsid w:val="00345FCA"/>
    <w:rsid w:val="00357A29"/>
    <w:rsid w:val="003D29DC"/>
    <w:rsid w:val="003D3119"/>
    <w:rsid w:val="003D3A6B"/>
    <w:rsid w:val="003D45B0"/>
    <w:rsid w:val="003F13C7"/>
    <w:rsid w:val="00402938"/>
    <w:rsid w:val="00416C3A"/>
    <w:rsid w:val="004352FF"/>
    <w:rsid w:val="00442A91"/>
    <w:rsid w:val="00442F4C"/>
    <w:rsid w:val="00443AA4"/>
    <w:rsid w:val="004B3417"/>
    <w:rsid w:val="004F5304"/>
    <w:rsid w:val="00542418"/>
    <w:rsid w:val="00566DA3"/>
    <w:rsid w:val="00575ACB"/>
    <w:rsid w:val="00581B66"/>
    <w:rsid w:val="005831DA"/>
    <w:rsid w:val="005F7771"/>
    <w:rsid w:val="00614EB1"/>
    <w:rsid w:val="00623F94"/>
    <w:rsid w:val="00655C89"/>
    <w:rsid w:val="00680FF5"/>
    <w:rsid w:val="00687FF1"/>
    <w:rsid w:val="00690248"/>
    <w:rsid w:val="006A77C1"/>
    <w:rsid w:val="006A7916"/>
    <w:rsid w:val="006B6E09"/>
    <w:rsid w:val="006E46BD"/>
    <w:rsid w:val="0070375D"/>
    <w:rsid w:val="007164F2"/>
    <w:rsid w:val="0072170A"/>
    <w:rsid w:val="007244FA"/>
    <w:rsid w:val="00751D90"/>
    <w:rsid w:val="00752E46"/>
    <w:rsid w:val="0075492E"/>
    <w:rsid w:val="00760A42"/>
    <w:rsid w:val="00777ED2"/>
    <w:rsid w:val="00786F49"/>
    <w:rsid w:val="007B3E4B"/>
    <w:rsid w:val="007F7632"/>
    <w:rsid w:val="0080239A"/>
    <w:rsid w:val="00806689"/>
    <w:rsid w:val="008255D0"/>
    <w:rsid w:val="00896D59"/>
    <w:rsid w:val="008A11EB"/>
    <w:rsid w:val="008A5ED1"/>
    <w:rsid w:val="008C5DBF"/>
    <w:rsid w:val="00907DC6"/>
    <w:rsid w:val="00922FCB"/>
    <w:rsid w:val="00925BFC"/>
    <w:rsid w:val="00966B53"/>
    <w:rsid w:val="00974B23"/>
    <w:rsid w:val="00982165"/>
    <w:rsid w:val="00994657"/>
    <w:rsid w:val="00995E09"/>
    <w:rsid w:val="009C67F9"/>
    <w:rsid w:val="009F014C"/>
    <w:rsid w:val="00A00408"/>
    <w:rsid w:val="00A15C09"/>
    <w:rsid w:val="00A2040B"/>
    <w:rsid w:val="00A50D9D"/>
    <w:rsid w:val="00A7188F"/>
    <w:rsid w:val="00A87EBB"/>
    <w:rsid w:val="00A96DBE"/>
    <w:rsid w:val="00AC21BA"/>
    <w:rsid w:val="00AD2050"/>
    <w:rsid w:val="00AD4444"/>
    <w:rsid w:val="00AD4486"/>
    <w:rsid w:val="00AD464B"/>
    <w:rsid w:val="00AF77BD"/>
    <w:rsid w:val="00B03475"/>
    <w:rsid w:val="00B0411F"/>
    <w:rsid w:val="00B3508C"/>
    <w:rsid w:val="00B74E13"/>
    <w:rsid w:val="00BA02D0"/>
    <w:rsid w:val="00BD7A3C"/>
    <w:rsid w:val="00BE50F2"/>
    <w:rsid w:val="00BE677B"/>
    <w:rsid w:val="00C022AC"/>
    <w:rsid w:val="00C43F5D"/>
    <w:rsid w:val="00C72A69"/>
    <w:rsid w:val="00C76911"/>
    <w:rsid w:val="00C8359F"/>
    <w:rsid w:val="00CA2D66"/>
    <w:rsid w:val="00CD4825"/>
    <w:rsid w:val="00CD564E"/>
    <w:rsid w:val="00D21559"/>
    <w:rsid w:val="00D33A3F"/>
    <w:rsid w:val="00D352CB"/>
    <w:rsid w:val="00D46AAF"/>
    <w:rsid w:val="00D64D2D"/>
    <w:rsid w:val="00D66021"/>
    <w:rsid w:val="00D8309C"/>
    <w:rsid w:val="00DC7679"/>
    <w:rsid w:val="00DD047E"/>
    <w:rsid w:val="00E16F74"/>
    <w:rsid w:val="00E360D7"/>
    <w:rsid w:val="00E41684"/>
    <w:rsid w:val="00E54371"/>
    <w:rsid w:val="00E629B4"/>
    <w:rsid w:val="00E70528"/>
    <w:rsid w:val="00E807CC"/>
    <w:rsid w:val="00E8681E"/>
    <w:rsid w:val="00EB45E4"/>
    <w:rsid w:val="00EC6350"/>
    <w:rsid w:val="00EE263D"/>
    <w:rsid w:val="00EF1700"/>
    <w:rsid w:val="00EF2218"/>
    <w:rsid w:val="00EF268A"/>
    <w:rsid w:val="00EF345B"/>
    <w:rsid w:val="00EF3BC8"/>
    <w:rsid w:val="00F02501"/>
    <w:rsid w:val="00F12DE6"/>
    <w:rsid w:val="00F50D15"/>
    <w:rsid w:val="00F703A1"/>
    <w:rsid w:val="00F70E0F"/>
    <w:rsid w:val="00FA284C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link w:val="a7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uiPriority w:val="99"/>
    <w:unhideWhenUsed/>
    <w:rsid w:val="002535DD"/>
    <w:rPr>
      <w:color w:val="0000FF"/>
      <w:u w:val="single"/>
    </w:rPr>
  </w:style>
  <w:style w:type="paragraph" w:styleId="ab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c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EF345B"/>
    <w:rPr>
      <w:i/>
      <w:iCs/>
    </w:rPr>
  </w:style>
  <w:style w:type="character" w:customStyle="1" w:styleId="a7">
    <w:name w:val="Абзац списка Знак"/>
    <w:link w:val="a6"/>
    <w:locked/>
    <w:rsid w:val="001A7031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14EF7-6F39-4FF9-98C0-9B45B9D69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1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75</cp:revision>
  <cp:lastPrinted>2016-05-04T12:28:00Z</cp:lastPrinted>
  <dcterms:created xsi:type="dcterms:W3CDTF">2015-02-04T08:42:00Z</dcterms:created>
  <dcterms:modified xsi:type="dcterms:W3CDTF">2026-09-03T07:51:00Z</dcterms:modified>
</cp:coreProperties>
</file>