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FC6096" w:rsidRPr="00053BC1" w:rsidRDefault="00FC6096" w:rsidP="00440135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:rsidR="00FC6096" w:rsidRDefault="00FC6096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F09" w:rsidRPr="006944AF" w:rsidRDefault="00BA393B" w:rsidP="006944AF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3526965"/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Настоящим отдел по инвестиционным вопросам и взаимодействию с малым бизнесом управления по вопросам курорта и туризма, инвестиций и малого бизнеса администрации муниципального образования город Горячий Ключ извещает о начале обсуждения проекта </w:t>
      </w:r>
      <w:bookmarkEnd w:id="0"/>
      <w:r w:rsidR="00440135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40135" w:rsidRPr="00A063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 </w:t>
      </w:r>
      <w:r w:rsidR="006944AF" w:rsidRPr="00A73FD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944AF" w:rsidRPr="00A73F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Горячий Ключ</w:t>
      </w:r>
      <w:r w:rsidR="006944AF">
        <w:rPr>
          <w:rFonts w:ascii="Times New Roman" w:hAnsi="Times New Roman" w:cs="Times New Roman"/>
          <w:sz w:val="28"/>
          <w:szCs w:val="28"/>
        </w:rPr>
        <w:t xml:space="preserve"> </w:t>
      </w:r>
      <w:r w:rsidR="006944AF" w:rsidRPr="00A73FDC">
        <w:rPr>
          <w:rFonts w:ascii="Times New Roman" w:hAnsi="Times New Roman" w:cs="Times New Roman"/>
          <w:sz w:val="28"/>
          <w:szCs w:val="28"/>
        </w:rPr>
        <w:t>от 20 марта 2018 г. № 484</w:t>
      </w:r>
      <w:r w:rsidR="006944AF">
        <w:rPr>
          <w:rFonts w:ascii="Times New Roman" w:hAnsi="Times New Roman" w:cs="Times New Roman"/>
          <w:sz w:val="28"/>
          <w:szCs w:val="28"/>
        </w:rPr>
        <w:t xml:space="preserve"> </w:t>
      </w:r>
      <w:r w:rsidR="006944AF" w:rsidRPr="00A73FDC">
        <w:rPr>
          <w:rFonts w:ascii="Times New Roman" w:hAnsi="Times New Roman" w:cs="Times New Roman"/>
          <w:sz w:val="28"/>
          <w:szCs w:val="28"/>
        </w:rPr>
        <w:t>«Об утверждении требований к организациям, образующим инфраструктуру поддержки субъектов малого и среднего предпринимательства в муниципальном образовании город Горячий Ключ Краснодарского края, при реализации муниципальной программы «Содействие развитию малого и среднего предпринимательства в муниципальном образовании город Горячий Ключ на 2015-2024 годы»</w:t>
      </w:r>
      <w:r w:rsidR="006944AF">
        <w:rPr>
          <w:rFonts w:ascii="Times New Roman" w:hAnsi="Times New Roman" w:cs="Times New Roman"/>
          <w:sz w:val="28"/>
          <w:szCs w:val="28"/>
        </w:rPr>
        <w:t xml:space="preserve"> </w:t>
      </w:r>
      <w:r w:rsidR="00666F09" w:rsidRPr="00414A5D">
        <w:rPr>
          <w:rFonts w:ascii="Times New Roman" w:eastAsia="Calibri" w:hAnsi="Times New Roman" w:cs="Times New Roman"/>
          <w:sz w:val="28"/>
          <w:szCs w:val="28"/>
        </w:rPr>
        <w:t>и сборе предложений заинтересованных лиц.</w:t>
      </w:r>
    </w:p>
    <w:p w:rsidR="005229F7" w:rsidRPr="00414A5D" w:rsidRDefault="00666F09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414A5D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 w:rsidRPr="00414A5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4A5D">
        <w:rPr>
          <w:rFonts w:ascii="Times New Roman" w:eastAsia="Calibri" w:hAnsi="Times New Roman" w:cs="Times New Roman"/>
          <w:sz w:val="28"/>
          <w:szCs w:val="28"/>
        </w:rPr>
        <w:t>8</w:t>
      </w:r>
      <w:r w:rsidR="00181940" w:rsidRPr="00414A5D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414A5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414A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414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 w:rsidRPr="00414A5D">
        <w:rPr>
          <w:rFonts w:ascii="Times New Roman" w:hAnsi="Times New Roman" w:cs="Times New Roman"/>
          <w:sz w:val="28"/>
          <w:szCs w:val="28"/>
        </w:rPr>
        <w:t>.</w:t>
      </w:r>
    </w:p>
    <w:p w:rsidR="00666F09" w:rsidRPr="00414A5D" w:rsidRDefault="00666F09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913E22">
        <w:rPr>
          <w:rFonts w:ascii="Times New Roman" w:eastAsia="Calibri" w:hAnsi="Times New Roman" w:cs="Times New Roman"/>
          <w:sz w:val="28"/>
          <w:szCs w:val="28"/>
        </w:rPr>
        <w:t>31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944AF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913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1603D9">
        <w:rPr>
          <w:rFonts w:ascii="Times New Roman" w:eastAsia="Calibri" w:hAnsi="Times New Roman" w:cs="Times New Roman"/>
          <w:sz w:val="28"/>
          <w:szCs w:val="28"/>
        </w:rPr>
        <w:t>6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913E22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694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CC51C9">
        <w:rPr>
          <w:rFonts w:ascii="Times New Roman" w:eastAsia="Calibri" w:hAnsi="Times New Roman" w:cs="Times New Roman"/>
          <w:sz w:val="28"/>
          <w:szCs w:val="28"/>
        </w:rPr>
        <w:t>22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66F09" w:rsidRPr="00414A5D" w:rsidRDefault="00666F09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Pr="00414A5D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F09" w:rsidRPr="00414A5D" w:rsidRDefault="00666F09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4076" w:rsidRPr="00414A5D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B4076" w:rsidRPr="00414A5D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1603D9">
        <w:rPr>
          <w:rFonts w:ascii="Times New Roman" w:eastAsia="Calibri" w:hAnsi="Times New Roman" w:cs="Times New Roman"/>
          <w:sz w:val="28"/>
          <w:szCs w:val="28"/>
        </w:rPr>
        <w:t>6</w:t>
      </w:r>
      <w:bookmarkStart w:id="1" w:name="_GoBack"/>
      <w:bookmarkEnd w:id="1"/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13E22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C51C9">
        <w:rPr>
          <w:rFonts w:ascii="Times New Roman" w:eastAsia="Calibri" w:hAnsi="Times New Roman" w:cs="Times New Roman"/>
          <w:sz w:val="28"/>
          <w:szCs w:val="28"/>
        </w:rPr>
        <w:t>22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940" w:rsidRPr="00414A5D" w:rsidRDefault="00181940" w:rsidP="00440135">
      <w:pPr>
        <w:pStyle w:val="ConsPlusNonformat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Заключение об оценке регулирующего воздействия будет размещено на сайте gorkluch.ru.</w:t>
      </w:r>
    </w:p>
    <w:p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5229F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32E14"/>
    <w:rsid w:val="00053BC1"/>
    <w:rsid w:val="0006211D"/>
    <w:rsid w:val="00090181"/>
    <w:rsid w:val="000A7189"/>
    <w:rsid w:val="000F7223"/>
    <w:rsid w:val="00115C01"/>
    <w:rsid w:val="001603D9"/>
    <w:rsid w:val="001633AD"/>
    <w:rsid w:val="00181940"/>
    <w:rsid w:val="00195BA4"/>
    <w:rsid w:val="001F7C89"/>
    <w:rsid w:val="00204F7B"/>
    <w:rsid w:val="002756CF"/>
    <w:rsid w:val="00305914"/>
    <w:rsid w:val="003B4076"/>
    <w:rsid w:val="00403938"/>
    <w:rsid w:val="00414A5D"/>
    <w:rsid w:val="00422768"/>
    <w:rsid w:val="00440135"/>
    <w:rsid w:val="00441AFF"/>
    <w:rsid w:val="004A0937"/>
    <w:rsid w:val="004A3593"/>
    <w:rsid w:val="004C21CE"/>
    <w:rsid w:val="005229F7"/>
    <w:rsid w:val="005523D2"/>
    <w:rsid w:val="005A7E2A"/>
    <w:rsid w:val="006105C1"/>
    <w:rsid w:val="00632283"/>
    <w:rsid w:val="00657331"/>
    <w:rsid w:val="00666F09"/>
    <w:rsid w:val="00672BB7"/>
    <w:rsid w:val="00675F6C"/>
    <w:rsid w:val="006944AF"/>
    <w:rsid w:val="006A79E0"/>
    <w:rsid w:val="006C4CE9"/>
    <w:rsid w:val="006D44CD"/>
    <w:rsid w:val="008E0DFD"/>
    <w:rsid w:val="008E26D4"/>
    <w:rsid w:val="0091022E"/>
    <w:rsid w:val="00913E22"/>
    <w:rsid w:val="009337A7"/>
    <w:rsid w:val="00943CA3"/>
    <w:rsid w:val="0095515F"/>
    <w:rsid w:val="009E04FB"/>
    <w:rsid w:val="00A24624"/>
    <w:rsid w:val="00AE193D"/>
    <w:rsid w:val="00AE5FEC"/>
    <w:rsid w:val="00AF4D6A"/>
    <w:rsid w:val="00B336A1"/>
    <w:rsid w:val="00BA393B"/>
    <w:rsid w:val="00C47990"/>
    <w:rsid w:val="00CC51C9"/>
    <w:rsid w:val="00D44451"/>
    <w:rsid w:val="00D57493"/>
    <w:rsid w:val="00DF7062"/>
    <w:rsid w:val="00E356FF"/>
    <w:rsid w:val="00E36385"/>
    <w:rsid w:val="00E85E5E"/>
    <w:rsid w:val="00EA70EB"/>
    <w:rsid w:val="00EC18C1"/>
    <w:rsid w:val="00EE6CB1"/>
    <w:rsid w:val="00F21B7F"/>
    <w:rsid w:val="00FC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9DF5-40CE-4442-8448-486136DD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Бескубская Анастасия Валерьевна</cp:lastModifiedBy>
  <cp:revision>36</cp:revision>
  <cp:lastPrinted>2021-07-21T12:42:00Z</cp:lastPrinted>
  <dcterms:created xsi:type="dcterms:W3CDTF">2018-09-05T14:50:00Z</dcterms:created>
  <dcterms:modified xsi:type="dcterms:W3CDTF">2022-04-12T13:54:00Z</dcterms:modified>
</cp:coreProperties>
</file>