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4C972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bookmarkStart w:id="0" w:name="_GoBack"/>
      <w:bookmarkEnd w:id="0"/>
      <w:r w:rsidRPr="0021005A">
        <w:rPr>
          <w:rFonts w:eastAsia="Calibri"/>
          <w:b/>
          <w:color w:val="000000"/>
          <w:sz w:val="32"/>
        </w:rPr>
        <w:t>Территориальная избирательная комиссия</w:t>
      </w:r>
    </w:p>
    <w:p w14:paraId="1270EBA4" w14:textId="77777777" w:rsidR="0021005A" w:rsidRPr="0021005A" w:rsidRDefault="0021005A" w:rsidP="0021005A">
      <w:pPr>
        <w:jc w:val="center"/>
        <w:rPr>
          <w:rFonts w:eastAsia="Calibri"/>
          <w:b/>
          <w:color w:val="000000"/>
          <w:sz w:val="32"/>
        </w:rPr>
      </w:pPr>
      <w:r w:rsidRPr="0021005A">
        <w:rPr>
          <w:rFonts w:eastAsia="Calibri"/>
          <w:b/>
          <w:color w:val="000000"/>
          <w:sz w:val="32"/>
        </w:rPr>
        <w:t>Горячеключевская</w:t>
      </w:r>
    </w:p>
    <w:p w14:paraId="110CA229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</w:p>
    <w:p w14:paraId="2CB5BF7C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Ленина ул., д.197, г. Горячий Ключ, Краснодарский край, 353290</w:t>
      </w:r>
    </w:p>
    <w:p w14:paraId="537FC18D" w14:textId="77777777" w:rsidR="0021005A" w:rsidRPr="0021005A" w:rsidRDefault="0021005A" w:rsidP="0021005A">
      <w:pPr>
        <w:jc w:val="center"/>
        <w:rPr>
          <w:rFonts w:eastAsia="Calibri"/>
          <w:color w:val="000000"/>
        </w:rPr>
      </w:pPr>
      <w:r w:rsidRPr="0021005A">
        <w:rPr>
          <w:rFonts w:eastAsia="Calibri"/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21005A" w:rsidRPr="0021005A" w14:paraId="2D08FE8E" w14:textId="77777777" w:rsidTr="00445CA5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14:paraId="67311F54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628BC2F0" w14:textId="77777777" w:rsidR="0021005A" w:rsidRPr="0021005A" w:rsidRDefault="0021005A" w:rsidP="0021005A">
            <w:pPr>
              <w:jc w:val="center"/>
              <w:rPr>
                <w:rFonts w:eastAsia="Calibri"/>
                <w:color w:val="000000"/>
                <w:sz w:val="10"/>
              </w:rPr>
            </w:pPr>
          </w:p>
          <w:p w14:paraId="26C260D5" w14:textId="77777777" w:rsidR="0021005A" w:rsidRPr="0021005A" w:rsidRDefault="0021005A" w:rsidP="0021005A">
            <w:pPr>
              <w:keepNext/>
              <w:jc w:val="center"/>
              <w:outlineLvl w:val="0"/>
              <w:rPr>
                <w:rFonts w:eastAsia="Calibri"/>
                <w:b/>
                <w:bCs/>
                <w:color w:val="000000"/>
                <w:sz w:val="32"/>
              </w:rPr>
            </w:pPr>
            <w:r w:rsidRPr="0021005A">
              <w:rPr>
                <w:rFonts w:eastAsia="Calibri"/>
                <w:b/>
                <w:bCs/>
                <w:color w:val="000000"/>
                <w:sz w:val="32"/>
              </w:rPr>
              <w:t>РЕШЕНИЕ</w:t>
            </w:r>
          </w:p>
          <w:p w14:paraId="0A099796" w14:textId="77777777" w:rsidR="0021005A" w:rsidRPr="0021005A" w:rsidRDefault="0021005A" w:rsidP="0021005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21005A" w:rsidRPr="0021005A" w14:paraId="00549C43" w14:textId="77777777" w:rsidTr="00445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A55BE" w14:textId="08D7EF88" w:rsidR="0021005A" w:rsidRPr="0021005A" w:rsidRDefault="0021005A" w:rsidP="00DA4378">
            <w:pPr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>"</w:t>
            </w:r>
            <w:r w:rsidR="00DA4378">
              <w:rPr>
                <w:rFonts w:eastAsia="Calibri"/>
                <w:color w:val="000000"/>
              </w:rPr>
              <w:t>02</w:t>
            </w:r>
            <w:r w:rsidRPr="0021005A">
              <w:rPr>
                <w:rFonts w:eastAsia="Calibri"/>
                <w:color w:val="000000"/>
              </w:rPr>
              <w:t xml:space="preserve">" </w:t>
            </w:r>
            <w:r w:rsidR="00A85EC7">
              <w:rPr>
                <w:rFonts w:eastAsia="Calibri"/>
                <w:color w:val="000000"/>
              </w:rPr>
              <w:t>сентября</w:t>
            </w:r>
            <w:r w:rsidRPr="0021005A">
              <w:rPr>
                <w:rFonts w:eastAsia="Calibri"/>
                <w:color w:val="000000"/>
              </w:rPr>
              <w:t xml:space="preserve"> 202</w:t>
            </w:r>
            <w:r w:rsidR="00033132">
              <w:rPr>
                <w:rFonts w:eastAsia="Calibri"/>
                <w:color w:val="000000"/>
              </w:rPr>
              <w:t>1</w:t>
            </w:r>
            <w:r w:rsidRPr="0021005A">
              <w:rPr>
                <w:rFonts w:eastAsia="Calibri"/>
                <w:color w:val="000000"/>
              </w:rPr>
              <w:t xml:space="preserve">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5830CB" w14:textId="28E79E51" w:rsidR="0021005A" w:rsidRPr="0021005A" w:rsidRDefault="0021005A" w:rsidP="00DA4378">
            <w:pPr>
              <w:jc w:val="right"/>
              <w:rPr>
                <w:rFonts w:eastAsia="Calibri"/>
                <w:color w:val="000000"/>
              </w:rPr>
            </w:pPr>
            <w:r w:rsidRPr="0021005A">
              <w:rPr>
                <w:rFonts w:eastAsia="Calibri"/>
                <w:color w:val="000000"/>
              </w:rPr>
              <w:t xml:space="preserve">№ </w:t>
            </w:r>
            <w:r w:rsidR="00DA4378">
              <w:rPr>
                <w:rFonts w:eastAsia="Calibri"/>
                <w:color w:val="000000"/>
              </w:rPr>
              <w:t>18/127-5</w:t>
            </w:r>
          </w:p>
        </w:tc>
      </w:tr>
    </w:tbl>
    <w:p w14:paraId="48FB78E0" w14:textId="77777777" w:rsidR="0021005A" w:rsidRPr="0021005A" w:rsidRDefault="0021005A" w:rsidP="0021005A">
      <w:pPr>
        <w:spacing w:line="360" w:lineRule="auto"/>
        <w:jc w:val="center"/>
        <w:rPr>
          <w:rFonts w:eastAsia="Calibri"/>
          <w:b/>
          <w:bCs/>
          <w:szCs w:val="28"/>
        </w:rPr>
      </w:pPr>
    </w:p>
    <w:p w14:paraId="4A1774C2" w14:textId="05911D2F" w:rsidR="0021005A" w:rsidRDefault="00DA4378" w:rsidP="00DA4378">
      <w:pPr>
        <w:spacing w:line="360" w:lineRule="auto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 назначении членов территориальной избирательной комиссии Горячеключевская с правом решающего голоса ответственными за работу со средствами видеонаблюдения в помещении территориальной избирательной комиссии Горячеключевская</w:t>
      </w:r>
    </w:p>
    <w:p w14:paraId="00E70D3F" w14:textId="77777777" w:rsidR="00CC176B" w:rsidRDefault="00CC176B"/>
    <w:p w14:paraId="3A7433F5" w14:textId="6F838400" w:rsidR="0021005A" w:rsidRPr="00D53A6D" w:rsidRDefault="00DA4378" w:rsidP="00DD37E4">
      <w:pPr>
        <w:pStyle w:val="a5"/>
        <w:tabs>
          <w:tab w:val="left" w:pos="9355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3 постановления Центральной избирательной комиссии Российской Федерации от 14 июля 2021г. №20/169-8 «О видеонаблюдении при проведении выборов депутатов Государственной Думы Федерального собрания Российской Федерации восьмого созыва»</w:t>
      </w:r>
      <w:r w:rsidR="00A85EC7">
        <w:rPr>
          <w:szCs w:val="28"/>
        </w:rPr>
        <w:t xml:space="preserve">, </w:t>
      </w:r>
      <w:r w:rsidR="0021005A" w:rsidRPr="00D53A6D">
        <w:rPr>
          <w:bCs w:val="0"/>
          <w:szCs w:val="28"/>
        </w:rPr>
        <w:t>т</w:t>
      </w:r>
      <w:r w:rsidR="0021005A" w:rsidRPr="00D53A6D">
        <w:rPr>
          <w:szCs w:val="28"/>
        </w:rPr>
        <w:t>ерриториальная избирательная комиссия Горячеключевская</w:t>
      </w:r>
      <w:r w:rsidR="0021005A" w:rsidRPr="00D53A6D">
        <w:rPr>
          <w:i/>
          <w:szCs w:val="28"/>
        </w:rPr>
        <w:t xml:space="preserve"> </w:t>
      </w:r>
      <w:r w:rsidR="0021005A" w:rsidRPr="00D53A6D">
        <w:rPr>
          <w:bCs w:val="0"/>
          <w:szCs w:val="28"/>
        </w:rPr>
        <w:t>РЕШИЛА</w:t>
      </w:r>
      <w:r w:rsidR="0021005A" w:rsidRPr="00D53A6D">
        <w:rPr>
          <w:szCs w:val="28"/>
        </w:rPr>
        <w:t>:</w:t>
      </w:r>
    </w:p>
    <w:p w14:paraId="150A2B55" w14:textId="07D1075E" w:rsidR="0048051C" w:rsidRDefault="00DD37E4" w:rsidP="00DD37E4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DA4378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ответственными</w:t>
      </w:r>
      <w:r w:rsidR="00DA4378">
        <w:rPr>
          <w:sz w:val="28"/>
          <w:szCs w:val="28"/>
        </w:rPr>
        <w:t xml:space="preserve"> за работу со средствами видеонаблюдения в помещении территориальной избирательной комиссии Горячеключевская </w:t>
      </w:r>
      <w:proofErr w:type="spellStart"/>
      <w:r w:rsidR="00DA4378">
        <w:rPr>
          <w:sz w:val="28"/>
          <w:szCs w:val="28"/>
        </w:rPr>
        <w:t>Горнова</w:t>
      </w:r>
      <w:proofErr w:type="spellEnd"/>
      <w:r w:rsidR="00DA4378">
        <w:rPr>
          <w:sz w:val="28"/>
          <w:szCs w:val="28"/>
        </w:rPr>
        <w:t xml:space="preserve"> Виталия Сергеевича, члена территориальной избирательной комиссии Горячеключевская с правом решающего голоса и </w:t>
      </w:r>
      <w:proofErr w:type="spellStart"/>
      <w:r w:rsidR="00DA4378">
        <w:rPr>
          <w:sz w:val="28"/>
          <w:szCs w:val="28"/>
        </w:rPr>
        <w:t>Ювженко</w:t>
      </w:r>
      <w:proofErr w:type="spellEnd"/>
      <w:r w:rsidR="00DA4378">
        <w:rPr>
          <w:sz w:val="28"/>
          <w:szCs w:val="28"/>
        </w:rPr>
        <w:t xml:space="preserve"> Дмитрия Александровича, члена территориальной избирательной комиссии с правом решающего голоса.</w:t>
      </w:r>
    </w:p>
    <w:p w14:paraId="7F9810FF" w14:textId="37B3A72B" w:rsidR="00DD37E4" w:rsidRPr="00DD37E4" w:rsidRDefault="00DD37E4" w:rsidP="00DD37E4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Краснодарского края.</w:t>
      </w:r>
    </w:p>
    <w:p w14:paraId="53B9D5EE" w14:textId="455CA162" w:rsidR="00955864" w:rsidRPr="00DD37E4" w:rsidRDefault="00955864" w:rsidP="00DD37E4">
      <w:pPr>
        <w:pStyle w:val="2"/>
        <w:numPr>
          <w:ilvl w:val="0"/>
          <w:numId w:val="1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DD37E4">
        <w:rPr>
          <w:sz w:val="28"/>
          <w:szCs w:val="28"/>
        </w:rPr>
        <w:t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«Интернет».</w:t>
      </w:r>
    </w:p>
    <w:p w14:paraId="1B50DDA9" w14:textId="55FA179F" w:rsidR="002B4826" w:rsidRPr="00955864" w:rsidRDefault="0021005A" w:rsidP="00955864">
      <w:pPr>
        <w:pStyle w:val="a3"/>
        <w:spacing w:after="0" w:line="360" w:lineRule="auto"/>
        <w:ind w:left="0" w:firstLine="709"/>
        <w:jc w:val="both"/>
        <w:rPr>
          <w:spacing w:val="-4"/>
          <w:sz w:val="28"/>
          <w:szCs w:val="28"/>
          <w:vertAlign w:val="superscript"/>
        </w:rPr>
      </w:pPr>
      <w:r w:rsidRPr="0021005A">
        <w:rPr>
          <w:sz w:val="28"/>
          <w:szCs w:val="28"/>
        </w:rPr>
        <w:lastRenderedPageBreak/>
        <w:t>5.</w:t>
      </w:r>
      <w:r w:rsidRPr="0021005A">
        <w:rPr>
          <w:b/>
          <w:sz w:val="28"/>
          <w:szCs w:val="28"/>
        </w:rPr>
        <w:t> </w:t>
      </w:r>
      <w:r w:rsidRPr="0021005A">
        <w:rPr>
          <w:spacing w:val="-4"/>
          <w:sz w:val="28"/>
          <w:szCs w:val="28"/>
        </w:rPr>
        <w:t xml:space="preserve">Контроль за выполнением </w:t>
      </w:r>
      <w:r w:rsidR="0048051C">
        <w:rPr>
          <w:sz w:val="28"/>
          <w:szCs w:val="28"/>
        </w:rPr>
        <w:t xml:space="preserve">данного </w:t>
      </w:r>
      <w:r w:rsidRPr="0021005A">
        <w:rPr>
          <w:spacing w:val="-4"/>
          <w:sz w:val="28"/>
          <w:szCs w:val="28"/>
        </w:rPr>
        <w:t xml:space="preserve">решения возложить на секретаря территориальной избирательной комиссии </w:t>
      </w:r>
      <w:r w:rsidRPr="00955864">
        <w:rPr>
          <w:spacing w:val="-4"/>
          <w:sz w:val="28"/>
          <w:szCs w:val="28"/>
        </w:rPr>
        <w:t xml:space="preserve">Горячеключевская </w:t>
      </w:r>
      <w:r w:rsidR="00D54E2E">
        <w:rPr>
          <w:spacing w:val="-4"/>
          <w:sz w:val="28"/>
          <w:szCs w:val="28"/>
        </w:rPr>
        <w:t xml:space="preserve">      </w:t>
      </w:r>
      <w:r w:rsidR="0048051C">
        <w:rPr>
          <w:spacing w:val="-4"/>
          <w:sz w:val="28"/>
          <w:szCs w:val="28"/>
        </w:rPr>
        <w:t xml:space="preserve">С.В. </w:t>
      </w:r>
      <w:r w:rsidR="00146B30">
        <w:rPr>
          <w:spacing w:val="-4"/>
          <w:sz w:val="28"/>
          <w:szCs w:val="28"/>
        </w:rPr>
        <w:t>Исакова.</w:t>
      </w:r>
    </w:p>
    <w:p w14:paraId="5D9C7F91" w14:textId="77777777" w:rsidR="00E71D49" w:rsidRDefault="00E71D49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085459D7" w14:textId="0CD4DFDB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Председатель</w:t>
      </w:r>
    </w:p>
    <w:p w14:paraId="27073E7C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5BF4E96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комиссии Горячеключевская                                                      Т.И. Боровская</w:t>
      </w:r>
    </w:p>
    <w:p w14:paraId="5DABADEC" w14:textId="77777777" w:rsidR="00955864" w:rsidRPr="001417FA" w:rsidRDefault="00955864" w:rsidP="00955864">
      <w:pPr>
        <w:pStyle w:val="21"/>
        <w:shd w:val="clear" w:color="auto" w:fill="auto"/>
        <w:tabs>
          <w:tab w:val="right" w:pos="9142"/>
          <w:tab w:val="right" w:pos="9193"/>
        </w:tabs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</w:p>
    <w:p w14:paraId="1E3C20D6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Секретарь</w:t>
      </w:r>
    </w:p>
    <w:p w14:paraId="03C46D04" w14:textId="77777777" w:rsidR="00955864" w:rsidRPr="001417FA" w:rsidRDefault="00955864" w:rsidP="00955864">
      <w:pPr>
        <w:pStyle w:val="21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>территориальной избирательной</w:t>
      </w:r>
    </w:p>
    <w:p w14:paraId="2196D991" w14:textId="23FDC296" w:rsidR="00955864" w:rsidRDefault="00955864" w:rsidP="00955864">
      <w:pPr>
        <w:pStyle w:val="21"/>
        <w:shd w:val="clear" w:color="auto" w:fill="auto"/>
        <w:tabs>
          <w:tab w:val="right" w:pos="8086"/>
          <w:tab w:val="right" w:pos="9142"/>
        </w:tabs>
        <w:spacing w:before="0" w:after="0" w:line="240" w:lineRule="auto"/>
        <w:ind w:left="23" w:firstLine="0"/>
        <w:rPr>
          <w:color w:val="002060"/>
          <w:sz w:val="28"/>
          <w:szCs w:val="28"/>
        </w:rPr>
      </w:pPr>
      <w:r w:rsidRPr="001417FA">
        <w:rPr>
          <w:rFonts w:ascii="Times New Roman" w:hAnsi="Times New Roman"/>
          <w:sz w:val="28"/>
          <w:szCs w:val="28"/>
        </w:rPr>
        <w:t xml:space="preserve">комиссии Горячеключевская                                                      </w:t>
      </w:r>
      <w:r w:rsidR="0048051C">
        <w:rPr>
          <w:rFonts w:ascii="Times New Roman" w:hAnsi="Times New Roman"/>
          <w:sz w:val="28"/>
          <w:szCs w:val="28"/>
        </w:rPr>
        <w:t>С.В. Исакова</w:t>
      </w:r>
      <w:r w:rsidRPr="00A9583D">
        <w:rPr>
          <w:color w:val="002060"/>
          <w:sz w:val="28"/>
          <w:szCs w:val="28"/>
        </w:rPr>
        <w:t xml:space="preserve"> </w:t>
      </w:r>
    </w:p>
    <w:sectPr w:rsidR="00955864" w:rsidSect="00DD37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F1F"/>
    <w:multiLevelType w:val="hybridMultilevel"/>
    <w:tmpl w:val="2BC4791E"/>
    <w:lvl w:ilvl="0" w:tplc="8E2EF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5A"/>
    <w:rsid w:val="00033132"/>
    <w:rsid w:val="000A0D48"/>
    <w:rsid w:val="000D452D"/>
    <w:rsid w:val="00112889"/>
    <w:rsid w:val="00146B30"/>
    <w:rsid w:val="0014785A"/>
    <w:rsid w:val="0021005A"/>
    <w:rsid w:val="002241A9"/>
    <w:rsid w:val="00226EC4"/>
    <w:rsid w:val="00291EF5"/>
    <w:rsid w:val="0029517C"/>
    <w:rsid w:val="00295C29"/>
    <w:rsid w:val="002B3105"/>
    <w:rsid w:val="002B4826"/>
    <w:rsid w:val="0032744B"/>
    <w:rsid w:val="003550C7"/>
    <w:rsid w:val="00377C75"/>
    <w:rsid w:val="00384B2D"/>
    <w:rsid w:val="003D7247"/>
    <w:rsid w:val="0048051C"/>
    <w:rsid w:val="00542A86"/>
    <w:rsid w:val="00575605"/>
    <w:rsid w:val="00593475"/>
    <w:rsid w:val="00620529"/>
    <w:rsid w:val="00627A00"/>
    <w:rsid w:val="00630A34"/>
    <w:rsid w:val="00662964"/>
    <w:rsid w:val="00681E82"/>
    <w:rsid w:val="007642F4"/>
    <w:rsid w:val="00784B9E"/>
    <w:rsid w:val="007A2F1C"/>
    <w:rsid w:val="00886A16"/>
    <w:rsid w:val="00891D89"/>
    <w:rsid w:val="00955864"/>
    <w:rsid w:val="0098653B"/>
    <w:rsid w:val="009C0326"/>
    <w:rsid w:val="00A20414"/>
    <w:rsid w:val="00A308B0"/>
    <w:rsid w:val="00A85EC7"/>
    <w:rsid w:val="00A87592"/>
    <w:rsid w:val="00A914F3"/>
    <w:rsid w:val="00AB68A3"/>
    <w:rsid w:val="00AF36CF"/>
    <w:rsid w:val="00B3677E"/>
    <w:rsid w:val="00B4733B"/>
    <w:rsid w:val="00BA5B44"/>
    <w:rsid w:val="00C3233C"/>
    <w:rsid w:val="00CB02F2"/>
    <w:rsid w:val="00CC176B"/>
    <w:rsid w:val="00D53A6D"/>
    <w:rsid w:val="00D54E2E"/>
    <w:rsid w:val="00DA4378"/>
    <w:rsid w:val="00DD37E4"/>
    <w:rsid w:val="00DF373D"/>
    <w:rsid w:val="00E71D49"/>
    <w:rsid w:val="00ED3923"/>
    <w:rsid w:val="00EF62B2"/>
    <w:rsid w:val="00FA2016"/>
    <w:rsid w:val="00FA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40B6"/>
  <w15:chartTrackingRefBased/>
  <w15:docId w15:val="{3696AF3C-CDFA-44A2-BEF2-6EF503A1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5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1005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05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1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1005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100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_"/>
    <w:link w:val="21"/>
    <w:rsid w:val="00955864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55864"/>
    <w:pPr>
      <w:widowControl w:val="0"/>
      <w:shd w:val="clear" w:color="auto" w:fill="FFFFFF"/>
      <w:spacing w:before="60" w:after="360" w:line="0" w:lineRule="atLeast"/>
      <w:ind w:hanging="560"/>
    </w:pPr>
    <w:rPr>
      <w:rFonts w:asciiTheme="minorHAnsi" w:eastAsia="Times New Roman" w:hAnsiTheme="minorHAnsi" w:cstheme="minorBidi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128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288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A8759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3D368-386F-462E-92E3-EDB8369B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2021-04-17T08:39:00Z</cp:lastPrinted>
  <dcterms:created xsi:type="dcterms:W3CDTF">2021-09-06T16:25:00Z</dcterms:created>
  <dcterms:modified xsi:type="dcterms:W3CDTF">2021-09-06T16:25:00Z</dcterms:modified>
</cp:coreProperties>
</file>