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rPr>
          <w:rFonts w:ascii="Times New Roman" w:hAnsi="Times New Roman" w:cs="Times New Roman" w:eastAsia="Times New Roman"/>
          <w:color w:val="000000"/>
          <w:sz w:val="28"/>
        </w:rPr>
      </w:pP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21 февраля 2023 года подведены итоги муниципального этапа краевого конкурса на звание «Лучший орган территориального общественного самоуправления» муниципального образования город Горячий Ключ, призовые места распределены следующим образом:</w:t>
      </w:r>
      <w:r/>
    </w:p>
    <w:p>
      <w:pPr>
        <w:ind w:firstLine="708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- 1 место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— ТОС № 81 — Беккер Л.Н. ст. Мартанская;</w:t>
      </w:r>
      <w:r/>
    </w:p>
    <w:p>
      <w:pPr>
        <w:ind w:firstLine="708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- 2 место — ТОС № 52 — Зайцева Н.А. с. Фанагорийское;</w:t>
      </w:r>
      <w:r/>
    </w:p>
    <w:p>
      <w:pPr>
        <w:ind w:firstLine="708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- 3 место — ТОС № 88 — Борзой И.А. г. Горячий Ключ, п. «Курортный».</w:t>
      </w:r>
      <w:r/>
    </w:p>
    <w:p>
      <w:pPr>
        <w:ind w:firstLine="708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Поздравляем победителей!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2023-02-22T05:17:22Z</dcterms:modified>
</cp:coreProperties>
</file>